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9A06" w14:textId="574D9419" w:rsidR="00BF15D1" w:rsidRPr="00C84F8E" w:rsidRDefault="00E366D2" w:rsidP="00E11D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F8E">
        <w:rPr>
          <w:rFonts w:ascii="Times New Roman" w:hAnsi="Times New Roman" w:cs="Times New Roman"/>
          <w:b/>
          <w:sz w:val="28"/>
          <w:szCs w:val="28"/>
        </w:rPr>
        <w:t xml:space="preserve">MSA </w:t>
      </w:r>
      <w:r w:rsidR="00F76638">
        <w:rPr>
          <w:rFonts w:ascii="Times New Roman" w:hAnsi="Times New Roman" w:cs="Times New Roman"/>
          <w:b/>
          <w:sz w:val="28"/>
          <w:szCs w:val="28"/>
        </w:rPr>
        <w:t xml:space="preserve">DISTINGUISHED SCHOLAR </w:t>
      </w:r>
      <w:r w:rsidR="00DF2F18">
        <w:rPr>
          <w:rFonts w:ascii="Times New Roman" w:hAnsi="Times New Roman" w:cs="Times New Roman"/>
          <w:b/>
          <w:sz w:val="28"/>
          <w:szCs w:val="28"/>
        </w:rPr>
        <w:t xml:space="preserve">FUNDING </w:t>
      </w:r>
      <w:r w:rsidRPr="00C84F8E">
        <w:rPr>
          <w:rFonts w:ascii="Times New Roman" w:hAnsi="Times New Roman" w:cs="Times New Roman"/>
          <w:b/>
          <w:sz w:val="28"/>
          <w:szCs w:val="28"/>
        </w:rPr>
        <w:t xml:space="preserve">SUPPORT </w:t>
      </w:r>
      <w:r w:rsidR="004C2657" w:rsidRPr="00C84F8E"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51A39A07" w14:textId="77777777" w:rsidR="003075D5" w:rsidRDefault="003075D5" w:rsidP="003075D5">
      <w:pPr>
        <w:spacing w:after="0" w:line="240" w:lineRule="auto"/>
        <w:rPr>
          <w:rFonts w:ascii="Times New Roman" w:hAnsi="Times New Roman" w:cs="Times New Roman"/>
        </w:rPr>
      </w:pPr>
    </w:p>
    <w:p w14:paraId="51A39A08" w14:textId="19F43160" w:rsidR="00EF371D" w:rsidRPr="00BF15D1" w:rsidRDefault="00E366D2" w:rsidP="00E11D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15D1">
        <w:rPr>
          <w:rFonts w:ascii="Times New Roman" w:hAnsi="Times New Roman" w:cs="Times New Roman"/>
        </w:rPr>
        <w:t>This program</w:t>
      </w:r>
      <w:r w:rsidR="00EF371D" w:rsidRPr="00BF15D1">
        <w:rPr>
          <w:rFonts w:ascii="Times New Roman" w:hAnsi="Times New Roman" w:cs="Times New Roman"/>
        </w:rPr>
        <w:t xml:space="preserve"> provide</w:t>
      </w:r>
      <w:r w:rsidRPr="00BF15D1">
        <w:rPr>
          <w:rFonts w:ascii="Times New Roman" w:hAnsi="Times New Roman" w:cs="Times New Roman"/>
        </w:rPr>
        <w:t>s</w:t>
      </w:r>
      <w:r w:rsidR="00EF371D" w:rsidRPr="00BF15D1">
        <w:rPr>
          <w:rFonts w:ascii="Times New Roman" w:hAnsi="Times New Roman" w:cs="Times New Roman"/>
        </w:rPr>
        <w:t xml:space="preserve"> </w:t>
      </w:r>
      <w:r w:rsidRPr="00BF15D1">
        <w:rPr>
          <w:rFonts w:ascii="Times New Roman" w:hAnsi="Times New Roman" w:cs="Times New Roman"/>
        </w:rPr>
        <w:t xml:space="preserve">funding support to </w:t>
      </w:r>
      <w:r w:rsidR="00F76638">
        <w:rPr>
          <w:rFonts w:ascii="Times New Roman" w:hAnsi="Times New Roman" w:cs="Times New Roman"/>
        </w:rPr>
        <w:t xml:space="preserve">the visit of </w:t>
      </w:r>
      <w:r w:rsidR="00EE7352">
        <w:rPr>
          <w:rFonts w:ascii="Times New Roman" w:hAnsi="Times New Roman" w:cs="Times New Roman"/>
        </w:rPr>
        <w:t>international distinguished scholar in membrane-related fields to Australasia</w:t>
      </w:r>
      <w:r w:rsidR="00EF371D" w:rsidRPr="00BF15D1">
        <w:rPr>
          <w:rFonts w:ascii="Times New Roman" w:hAnsi="Times New Roman" w:cs="Times New Roman"/>
        </w:rPr>
        <w:t xml:space="preserve">. </w:t>
      </w:r>
    </w:p>
    <w:p w14:paraId="51A39A09" w14:textId="77777777" w:rsidR="003075D5" w:rsidRDefault="003075D5" w:rsidP="003075D5">
      <w:pPr>
        <w:spacing w:after="0" w:line="240" w:lineRule="auto"/>
        <w:rPr>
          <w:rFonts w:ascii="Times New Roman" w:hAnsi="Times New Roman" w:cs="Times New Roman"/>
          <w:b/>
        </w:rPr>
      </w:pPr>
    </w:p>
    <w:p w14:paraId="51A39A0A" w14:textId="1BAF9511" w:rsidR="0058362B" w:rsidRPr="00BF15D1" w:rsidRDefault="004C2657" w:rsidP="003075D5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BF15D1">
        <w:rPr>
          <w:rFonts w:ascii="Times New Roman" w:hAnsi="Times New Roman" w:cs="Times New Roman"/>
          <w:b/>
        </w:rPr>
        <w:t xml:space="preserve">Who can apply for the </w:t>
      </w:r>
      <w:r w:rsidR="00AB57DB" w:rsidRPr="00BF15D1">
        <w:rPr>
          <w:rFonts w:ascii="Times New Roman" w:hAnsi="Times New Roman" w:cs="Times New Roman"/>
          <w:b/>
        </w:rPr>
        <w:t xml:space="preserve">MSA </w:t>
      </w:r>
      <w:r w:rsidR="00EE7352">
        <w:rPr>
          <w:rFonts w:ascii="Times New Roman" w:hAnsi="Times New Roman" w:cs="Times New Roman"/>
          <w:b/>
        </w:rPr>
        <w:t>distinguished scholar</w:t>
      </w:r>
      <w:r w:rsidR="000C7265" w:rsidRPr="00BF15D1">
        <w:rPr>
          <w:rFonts w:ascii="Times New Roman" w:hAnsi="Times New Roman" w:cs="Times New Roman"/>
          <w:b/>
        </w:rPr>
        <w:t xml:space="preserve"> </w:t>
      </w:r>
      <w:r w:rsidR="00CD284D">
        <w:rPr>
          <w:rFonts w:ascii="Times New Roman" w:hAnsi="Times New Roman" w:cs="Times New Roman"/>
          <w:b/>
        </w:rPr>
        <w:t xml:space="preserve">funding </w:t>
      </w:r>
      <w:r w:rsidR="00AB57DB" w:rsidRPr="00BF15D1">
        <w:rPr>
          <w:rFonts w:ascii="Times New Roman" w:hAnsi="Times New Roman" w:cs="Times New Roman"/>
          <w:b/>
        </w:rPr>
        <w:t xml:space="preserve">support </w:t>
      </w:r>
      <w:r w:rsidR="000C7265" w:rsidRPr="00BF15D1">
        <w:rPr>
          <w:rFonts w:ascii="Times New Roman" w:hAnsi="Times New Roman" w:cs="Times New Roman"/>
          <w:b/>
        </w:rPr>
        <w:t>program</w:t>
      </w:r>
      <w:r w:rsidR="00F37FDB" w:rsidRPr="00BF15D1">
        <w:rPr>
          <w:rFonts w:ascii="Times New Roman" w:hAnsi="Times New Roman" w:cs="Times New Roman"/>
          <w:b/>
        </w:rPr>
        <w:t>?</w:t>
      </w:r>
    </w:p>
    <w:p w14:paraId="51A39A0B" w14:textId="7ED5009F" w:rsidR="00BE6FAF" w:rsidRPr="00161A7B" w:rsidRDefault="00873AFB" w:rsidP="00161A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All </w:t>
      </w:r>
      <w:r w:rsidR="00161A7B">
        <w:rPr>
          <w:rFonts w:ascii="Times New Roman" w:eastAsiaTheme="minorHAnsi" w:hAnsi="Times New Roman" w:cs="Times New Roman"/>
        </w:rPr>
        <w:t xml:space="preserve">MSA </w:t>
      </w:r>
      <w:r w:rsidR="00487301">
        <w:rPr>
          <w:rFonts w:ascii="Times New Roman" w:eastAsiaTheme="minorHAnsi" w:hAnsi="Times New Roman" w:cs="Times New Roman"/>
        </w:rPr>
        <w:t xml:space="preserve">members </w:t>
      </w:r>
      <w:r w:rsidR="00161A7B">
        <w:rPr>
          <w:rFonts w:ascii="Times New Roman" w:hAnsi="Times New Roman" w:cs="Times New Roman"/>
        </w:rPr>
        <w:t xml:space="preserve">can apply for </w:t>
      </w:r>
      <w:r w:rsidR="00EE7352">
        <w:rPr>
          <w:rFonts w:ascii="Times New Roman" w:hAnsi="Times New Roman" w:cs="Times New Roman"/>
        </w:rPr>
        <w:t xml:space="preserve">the </w:t>
      </w:r>
      <w:r w:rsidR="00161A7B">
        <w:rPr>
          <w:rFonts w:ascii="Times New Roman" w:hAnsi="Times New Roman" w:cs="Times New Roman"/>
        </w:rPr>
        <w:t xml:space="preserve">funding support from the MSA. </w:t>
      </w:r>
    </w:p>
    <w:p w14:paraId="51A39A0C" w14:textId="77777777" w:rsidR="003075D5" w:rsidRDefault="003075D5" w:rsidP="003075D5">
      <w:pPr>
        <w:spacing w:after="0" w:line="240" w:lineRule="auto"/>
        <w:rPr>
          <w:rFonts w:ascii="Times New Roman" w:hAnsi="Times New Roman" w:cs="Times New Roman"/>
          <w:b/>
        </w:rPr>
      </w:pPr>
    </w:p>
    <w:p w14:paraId="51A39A0D" w14:textId="1F729999" w:rsidR="004C2657" w:rsidRPr="00BF15D1" w:rsidRDefault="004C2657" w:rsidP="003075D5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BF15D1">
        <w:rPr>
          <w:rFonts w:ascii="Times New Roman" w:hAnsi="Times New Roman" w:cs="Times New Roman"/>
          <w:b/>
        </w:rPr>
        <w:t xml:space="preserve">Funding use – </w:t>
      </w:r>
      <w:r w:rsidR="00487301">
        <w:rPr>
          <w:rFonts w:ascii="Times New Roman" w:hAnsi="Times New Roman" w:cs="Times New Roman"/>
          <w:b/>
        </w:rPr>
        <w:t>W</w:t>
      </w:r>
      <w:r w:rsidR="00487301" w:rsidRPr="00BF15D1">
        <w:rPr>
          <w:rFonts w:ascii="Times New Roman" w:hAnsi="Times New Roman" w:cs="Times New Roman"/>
          <w:b/>
        </w:rPr>
        <w:t xml:space="preserve">hat </w:t>
      </w:r>
      <w:r w:rsidRPr="00BF15D1">
        <w:rPr>
          <w:rFonts w:ascii="Times New Roman" w:hAnsi="Times New Roman" w:cs="Times New Roman"/>
          <w:b/>
        </w:rPr>
        <w:t xml:space="preserve">the </w:t>
      </w:r>
      <w:r w:rsidR="00AB57DB" w:rsidRPr="00BF15D1">
        <w:rPr>
          <w:rFonts w:ascii="Times New Roman" w:hAnsi="Times New Roman" w:cs="Times New Roman"/>
          <w:b/>
        </w:rPr>
        <w:t xml:space="preserve">MSA </w:t>
      </w:r>
      <w:r w:rsidR="00CD284D">
        <w:rPr>
          <w:rFonts w:ascii="Times New Roman" w:hAnsi="Times New Roman" w:cs="Times New Roman"/>
          <w:b/>
        </w:rPr>
        <w:t>distinguished scholar</w:t>
      </w:r>
      <w:r w:rsidR="00AB57DB" w:rsidRPr="00BF15D1">
        <w:rPr>
          <w:rFonts w:ascii="Times New Roman" w:hAnsi="Times New Roman" w:cs="Times New Roman"/>
          <w:b/>
        </w:rPr>
        <w:t xml:space="preserve"> </w:t>
      </w:r>
      <w:r w:rsidR="00DF2F18">
        <w:rPr>
          <w:rFonts w:ascii="Times New Roman" w:hAnsi="Times New Roman" w:cs="Times New Roman"/>
          <w:b/>
        </w:rPr>
        <w:t xml:space="preserve">funding </w:t>
      </w:r>
      <w:r w:rsidR="00AB57DB" w:rsidRPr="00BF15D1">
        <w:rPr>
          <w:rFonts w:ascii="Times New Roman" w:hAnsi="Times New Roman" w:cs="Times New Roman"/>
          <w:b/>
        </w:rPr>
        <w:t>support</w:t>
      </w:r>
      <w:r w:rsidRPr="00BF15D1">
        <w:rPr>
          <w:rFonts w:ascii="Times New Roman" w:hAnsi="Times New Roman" w:cs="Times New Roman"/>
          <w:b/>
        </w:rPr>
        <w:t xml:space="preserve"> </w:t>
      </w:r>
      <w:r w:rsidR="00F6157E" w:rsidRPr="00BF15D1">
        <w:rPr>
          <w:rFonts w:ascii="Times New Roman" w:hAnsi="Times New Roman" w:cs="Times New Roman"/>
          <w:b/>
        </w:rPr>
        <w:t xml:space="preserve">program </w:t>
      </w:r>
      <w:r w:rsidRPr="00BF15D1">
        <w:rPr>
          <w:rFonts w:ascii="Times New Roman" w:hAnsi="Times New Roman" w:cs="Times New Roman"/>
          <w:b/>
        </w:rPr>
        <w:t>is for</w:t>
      </w:r>
      <w:r w:rsidR="00487301">
        <w:rPr>
          <w:rFonts w:ascii="Times New Roman" w:hAnsi="Times New Roman" w:cs="Times New Roman"/>
          <w:b/>
        </w:rPr>
        <w:t>?</w:t>
      </w:r>
    </w:p>
    <w:p w14:paraId="51A39A0E" w14:textId="7791036F" w:rsidR="004C2657" w:rsidRPr="00BF15D1" w:rsidRDefault="004C2657" w:rsidP="003075D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F15D1">
        <w:rPr>
          <w:rFonts w:ascii="Times New Roman" w:hAnsi="Times New Roman" w:cs="Times New Roman"/>
        </w:rPr>
        <w:t>Financial support</w:t>
      </w:r>
      <w:r w:rsidR="00487301">
        <w:rPr>
          <w:rFonts w:ascii="Times New Roman" w:hAnsi="Times New Roman" w:cs="Times New Roman"/>
        </w:rPr>
        <w:t xml:space="preserve"> is</w:t>
      </w:r>
      <w:r w:rsidRPr="00BF15D1">
        <w:rPr>
          <w:rFonts w:ascii="Times New Roman" w:hAnsi="Times New Roman" w:cs="Times New Roman"/>
        </w:rPr>
        <w:t xml:space="preserve"> </w:t>
      </w:r>
      <w:r w:rsidR="00F37FDB" w:rsidRPr="00BF15D1">
        <w:rPr>
          <w:rFonts w:ascii="Times New Roman" w:hAnsi="Times New Roman" w:cs="Times New Roman"/>
        </w:rPr>
        <w:t xml:space="preserve">provided </w:t>
      </w:r>
      <w:r w:rsidRPr="00BF15D1">
        <w:rPr>
          <w:rFonts w:ascii="Times New Roman" w:hAnsi="Times New Roman" w:cs="Times New Roman"/>
        </w:rPr>
        <w:t xml:space="preserve">for </w:t>
      </w:r>
      <w:r w:rsidR="00EE7352">
        <w:rPr>
          <w:rFonts w:ascii="Times New Roman" w:hAnsi="Times New Roman" w:cs="Times New Roman"/>
        </w:rPr>
        <w:t xml:space="preserve">visiting </w:t>
      </w:r>
      <w:r w:rsidRPr="00BF15D1">
        <w:rPr>
          <w:rFonts w:ascii="Times New Roman" w:hAnsi="Times New Roman" w:cs="Times New Roman"/>
        </w:rPr>
        <w:t xml:space="preserve">activities that </w:t>
      </w:r>
      <w:r w:rsidR="00F37FDB" w:rsidRPr="00BF15D1">
        <w:rPr>
          <w:rFonts w:ascii="Times New Roman" w:hAnsi="Times New Roman" w:cs="Times New Roman"/>
        </w:rPr>
        <w:t>are beneficial to</w:t>
      </w:r>
      <w:r w:rsidRPr="00BF15D1">
        <w:rPr>
          <w:rFonts w:ascii="Times New Roman" w:hAnsi="Times New Roman" w:cs="Times New Roman"/>
        </w:rPr>
        <w:t xml:space="preserve"> membrane </w:t>
      </w:r>
      <w:r w:rsidR="00CD284D">
        <w:rPr>
          <w:rFonts w:ascii="Times New Roman" w:hAnsi="Times New Roman" w:cs="Times New Roman"/>
        </w:rPr>
        <w:t xml:space="preserve">community </w:t>
      </w:r>
      <w:r w:rsidR="00F37FDB" w:rsidRPr="00BF15D1">
        <w:rPr>
          <w:rFonts w:ascii="Times New Roman" w:hAnsi="Times New Roman" w:cs="Times New Roman"/>
        </w:rPr>
        <w:t>in Australasia</w:t>
      </w:r>
      <w:r w:rsidRPr="00BF15D1">
        <w:rPr>
          <w:rFonts w:ascii="Times New Roman" w:hAnsi="Times New Roman" w:cs="Times New Roman"/>
        </w:rPr>
        <w:t xml:space="preserve">. This </w:t>
      </w:r>
      <w:r w:rsidR="00487301">
        <w:rPr>
          <w:rFonts w:ascii="Times New Roman" w:hAnsi="Times New Roman" w:cs="Times New Roman"/>
        </w:rPr>
        <w:t>includes</w:t>
      </w:r>
      <w:r w:rsidRPr="00BF15D1">
        <w:rPr>
          <w:rFonts w:ascii="Times New Roman" w:hAnsi="Times New Roman" w:cs="Times New Roman"/>
        </w:rPr>
        <w:t xml:space="preserve"> a range of activities, </w:t>
      </w:r>
      <w:r w:rsidR="00487301">
        <w:rPr>
          <w:rFonts w:ascii="Times New Roman" w:hAnsi="Times New Roman" w:cs="Times New Roman"/>
        </w:rPr>
        <w:t>such as</w:t>
      </w:r>
      <w:r w:rsidRPr="00BF15D1">
        <w:rPr>
          <w:rFonts w:ascii="Times New Roman" w:hAnsi="Times New Roman" w:cs="Times New Roman"/>
        </w:rPr>
        <w:t>:</w:t>
      </w:r>
    </w:p>
    <w:p w14:paraId="51A39A0F" w14:textId="77777777" w:rsidR="000B5E09" w:rsidRPr="00BF15D1" w:rsidRDefault="000B5E09" w:rsidP="003075D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15D1">
        <w:rPr>
          <w:rFonts w:ascii="Times New Roman" w:hAnsi="Times New Roman" w:cs="Times New Roman"/>
        </w:rPr>
        <w:t>Shar</w:t>
      </w:r>
      <w:r w:rsidR="00BF5E1F" w:rsidRPr="00BF15D1">
        <w:rPr>
          <w:rFonts w:ascii="Times New Roman" w:hAnsi="Times New Roman" w:cs="Times New Roman"/>
        </w:rPr>
        <w:t>ing</w:t>
      </w:r>
      <w:r w:rsidRPr="00BF15D1">
        <w:rPr>
          <w:rFonts w:ascii="Times New Roman" w:hAnsi="Times New Roman" w:cs="Times New Roman"/>
        </w:rPr>
        <w:t xml:space="preserve"> </w:t>
      </w:r>
      <w:r w:rsidR="00BF5E1F" w:rsidRPr="00BF15D1">
        <w:rPr>
          <w:rFonts w:ascii="Times New Roman" w:hAnsi="Times New Roman" w:cs="Times New Roman"/>
        </w:rPr>
        <w:t xml:space="preserve">of knowledge on </w:t>
      </w:r>
      <w:r w:rsidRPr="00BF15D1">
        <w:rPr>
          <w:rFonts w:ascii="Times New Roman" w:hAnsi="Times New Roman" w:cs="Times New Roman"/>
        </w:rPr>
        <w:t xml:space="preserve">one </w:t>
      </w:r>
      <w:proofErr w:type="gramStart"/>
      <w:r w:rsidRPr="00BF15D1">
        <w:rPr>
          <w:rFonts w:ascii="Times New Roman" w:hAnsi="Times New Roman" w:cs="Times New Roman"/>
        </w:rPr>
        <w:t>particular topic</w:t>
      </w:r>
      <w:proofErr w:type="gramEnd"/>
      <w:r w:rsidRPr="00BF15D1">
        <w:rPr>
          <w:rFonts w:ascii="Times New Roman" w:hAnsi="Times New Roman" w:cs="Times New Roman"/>
        </w:rPr>
        <w:t xml:space="preserve"> related to membrane technology in the laboratory, pilot </w:t>
      </w:r>
      <w:r w:rsidR="00487301">
        <w:rPr>
          <w:rFonts w:ascii="Times New Roman" w:hAnsi="Times New Roman" w:cs="Times New Roman"/>
        </w:rPr>
        <w:t>or</w:t>
      </w:r>
      <w:r w:rsidR="00487301" w:rsidRPr="00BF15D1">
        <w:rPr>
          <w:rFonts w:ascii="Times New Roman" w:hAnsi="Times New Roman" w:cs="Times New Roman"/>
        </w:rPr>
        <w:t xml:space="preserve"> </w:t>
      </w:r>
      <w:proofErr w:type="gramStart"/>
      <w:r w:rsidRPr="00BF15D1">
        <w:rPr>
          <w:rFonts w:ascii="Times New Roman" w:hAnsi="Times New Roman" w:cs="Times New Roman"/>
        </w:rPr>
        <w:t>full scale</w:t>
      </w:r>
      <w:proofErr w:type="gramEnd"/>
      <w:r w:rsidRPr="00BF15D1">
        <w:rPr>
          <w:rFonts w:ascii="Times New Roman" w:hAnsi="Times New Roman" w:cs="Times New Roman"/>
        </w:rPr>
        <w:t xml:space="preserve"> level</w:t>
      </w:r>
      <w:r w:rsidR="00BF5E1F" w:rsidRPr="00BF15D1">
        <w:rPr>
          <w:rFonts w:ascii="Times New Roman" w:hAnsi="Times New Roman" w:cs="Times New Roman"/>
        </w:rPr>
        <w:t>,</w:t>
      </w:r>
    </w:p>
    <w:p w14:paraId="32FCBC93" w14:textId="628E2071" w:rsidR="00EE7352" w:rsidRPr="002F3EBF" w:rsidRDefault="00EE7352" w:rsidP="002F3EB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Scientific </w:t>
      </w:r>
      <w:r w:rsidR="00CD284D">
        <w:rPr>
          <w:rFonts w:ascii="Times New Roman" w:hAnsi="Times New Roman" w:cs="Times New Roman"/>
        </w:rPr>
        <w:t>lectures/</w:t>
      </w:r>
      <w:r>
        <w:rPr>
          <w:rFonts w:ascii="Times New Roman" w:hAnsi="Times New Roman" w:cs="Times New Roman"/>
        </w:rPr>
        <w:t>seminars</w:t>
      </w:r>
    </w:p>
    <w:p w14:paraId="51A39A12" w14:textId="77777777" w:rsidR="000C7265" w:rsidRPr="00BF15D1" w:rsidRDefault="000C7265" w:rsidP="003075D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F15D1">
        <w:rPr>
          <w:rFonts w:ascii="Times New Roman" w:hAnsi="Times New Roman" w:cs="Times New Roman"/>
        </w:rPr>
        <w:t>Funding support</w:t>
      </w:r>
      <w:r w:rsidR="00487301">
        <w:rPr>
          <w:rFonts w:ascii="Times New Roman" w:hAnsi="Times New Roman" w:cs="Times New Roman"/>
        </w:rPr>
        <w:t xml:space="preserve"> is</w:t>
      </w:r>
      <w:r w:rsidRPr="00BF15D1">
        <w:rPr>
          <w:rFonts w:ascii="Times New Roman" w:hAnsi="Times New Roman" w:cs="Times New Roman"/>
        </w:rPr>
        <w:t xml:space="preserve"> available to </w:t>
      </w:r>
      <w:proofErr w:type="gramStart"/>
      <w:r w:rsidRPr="00BF15D1">
        <w:rPr>
          <w:rFonts w:ascii="Times New Roman" w:hAnsi="Times New Roman" w:cs="Times New Roman"/>
        </w:rPr>
        <w:t>help out</w:t>
      </w:r>
      <w:proofErr w:type="gramEnd"/>
      <w:r w:rsidRPr="00BF15D1">
        <w:rPr>
          <w:rFonts w:ascii="Times New Roman" w:hAnsi="Times New Roman" w:cs="Times New Roman"/>
        </w:rPr>
        <w:t xml:space="preserve"> with:</w:t>
      </w:r>
    </w:p>
    <w:p w14:paraId="51A39A14" w14:textId="77777777" w:rsidR="002F3EBF" w:rsidRDefault="00C84F8E" w:rsidP="007D612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2F3EBF">
        <w:rPr>
          <w:rFonts w:ascii="Times New Roman" w:hAnsi="Times New Roman" w:cs="Times New Roman"/>
        </w:rPr>
        <w:t xml:space="preserve">Catering </w:t>
      </w:r>
      <w:r w:rsidR="002F3EBF" w:rsidRPr="0094368D">
        <w:rPr>
          <w:rFonts w:ascii="Times New Roman" w:hAnsi="Times New Roman" w:cs="Times New Roman"/>
        </w:rPr>
        <w:t>(</w:t>
      </w:r>
      <w:r w:rsidR="002F3EBF" w:rsidRPr="00BF15D1">
        <w:rPr>
          <w:rFonts w:ascii="Times New Roman" w:hAnsi="Times New Roman" w:cs="Times New Roman"/>
        </w:rPr>
        <w:t xml:space="preserve">e.g., </w:t>
      </w:r>
      <w:r w:rsidR="002F3EBF" w:rsidRPr="0094368D">
        <w:rPr>
          <w:rFonts w:ascii="Times New Roman" w:hAnsi="Times New Roman" w:cs="Times New Roman"/>
        </w:rPr>
        <w:t>cost of lunch, coffee)</w:t>
      </w:r>
      <w:r w:rsidR="002F3EBF">
        <w:rPr>
          <w:rFonts w:ascii="Times New Roman" w:hAnsi="Times New Roman" w:cs="Times New Roman"/>
        </w:rPr>
        <w:t>,</w:t>
      </w:r>
    </w:p>
    <w:p w14:paraId="51A39A15" w14:textId="19E67FF2" w:rsidR="002F3EBF" w:rsidRDefault="00EE7352" w:rsidP="007D612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F3EBF">
        <w:rPr>
          <w:rFonts w:ascii="Times New Roman" w:hAnsi="Times New Roman" w:cs="Times New Roman"/>
        </w:rPr>
        <w:t>ravel and accommodation expenses,</w:t>
      </w:r>
    </w:p>
    <w:p w14:paraId="51A39A18" w14:textId="5D00DE1A" w:rsidR="000C7265" w:rsidRPr="00BF15D1" w:rsidRDefault="00F70A14" w:rsidP="007D6122">
      <w:pPr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F15D1">
        <w:rPr>
          <w:rFonts w:ascii="Times New Roman" w:hAnsi="Times New Roman" w:cs="Times New Roman"/>
        </w:rPr>
        <w:t>A maximum of $</w:t>
      </w:r>
      <w:r w:rsidR="001C160C">
        <w:rPr>
          <w:rFonts w:ascii="Times New Roman" w:hAnsi="Times New Roman" w:cs="Times New Roman"/>
        </w:rPr>
        <w:t>2</w:t>
      </w:r>
      <w:r w:rsidRPr="00BF15D1">
        <w:rPr>
          <w:rFonts w:ascii="Times New Roman" w:hAnsi="Times New Roman" w:cs="Times New Roman"/>
        </w:rPr>
        <w:t xml:space="preserve">,000 per </w:t>
      </w:r>
      <w:r w:rsidR="00EE7352">
        <w:rPr>
          <w:rFonts w:ascii="Times New Roman" w:hAnsi="Times New Roman" w:cs="Times New Roman"/>
        </w:rPr>
        <w:t>scholar</w:t>
      </w:r>
      <w:r w:rsidRPr="00BF15D1">
        <w:rPr>
          <w:rFonts w:ascii="Times New Roman" w:hAnsi="Times New Roman" w:cs="Times New Roman"/>
        </w:rPr>
        <w:t xml:space="preserve"> </w:t>
      </w:r>
      <w:r w:rsidR="00487301">
        <w:rPr>
          <w:rFonts w:ascii="Times New Roman" w:hAnsi="Times New Roman" w:cs="Times New Roman"/>
        </w:rPr>
        <w:t>will</w:t>
      </w:r>
      <w:r w:rsidR="00487301" w:rsidRPr="00BF15D1">
        <w:rPr>
          <w:rFonts w:ascii="Times New Roman" w:hAnsi="Times New Roman" w:cs="Times New Roman"/>
        </w:rPr>
        <w:t xml:space="preserve"> </w:t>
      </w:r>
      <w:r w:rsidR="00F37FDB" w:rsidRPr="00BF15D1">
        <w:rPr>
          <w:rFonts w:ascii="Times New Roman" w:hAnsi="Times New Roman" w:cs="Times New Roman"/>
        </w:rPr>
        <w:t xml:space="preserve">be </w:t>
      </w:r>
      <w:r w:rsidRPr="00BF15D1">
        <w:rPr>
          <w:rFonts w:ascii="Times New Roman" w:hAnsi="Times New Roman" w:cs="Times New Roman"/>
        </w:rPr>
        <w:t>allocated.</w:t>
      </w:r>
    </w:p>
    <w:p w14:paraId="51A39A19" w14:textId="77777777" w:rsidR="003075D5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51A39A1A" w14:textId="77777777" w:rsidR="000C7265" w:rsidRPr="00BF15D1" w:rsidRDefault="000C7265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r w:rsidRPr="00BF15D1">
        <w:rPr>
          <w:rFonts w:ascii="Times New Roman" w:hAnsi="Times New Roman" w:cs="Times New Roman"/>
          <w:b/>
        </w:rPr>
        <w:t>How to apply</w:t>
      </w:r>
      <w:r w:rsidR="00487301">
        <w:rPr>
          <w:rFonts w:ascii="Times New Roman" w:hAnsi="Times New Roman" w:cs="Times New Roman"/>
          <w:b/>
        </w:rPr>
        <w:t>?</w:t>
      </w:r>
    </w:p>
    <w:p w14:paraId="51A39A1B" w14:textId="58632230" w:rsidR="000C7265" w:rsidRPr="00BF15D1" w:rsidRDefault="00E83299" w:rsidP="007D61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7D6122">
        <w:rPr>
          <w:rFonts w:ascii="Times New Roman" w:hAnsi="Times New Roman" w:cs="Times New Roman"/>
        </w:rPr>
        <w:t xml:space="preserve">The application form </w:t>
      </w:r>
      <w:r w:rsidR="003075D5" w:rsidRPr="007D6122">
        <w:rPr>
          <w:rFonts w:ascii="Times New Roman" w:hAnsi="Times New Roman" w:cs="Times New Roman"/>
        </w:rPr>
        <w:t>must</w:t>
      </w:r>
      <w:r w:rsidRPr="007D6122">
        <w:rPr>
          <w:rFonts w:ascii="Times New Roman" w:hAnsi="Times New Roman" w:cs="Times New Roman"/>
        </w:rPr>
        <w:t xml:space="preserve"> be submitted to the MSA at least </w:t>
      </w:r>
      <w:r w:rsidR="00EE7352">
        <w:rPr>
          <w:rFonts w:ascii="Times New Roman" w:hAnsi="Times New Roman" w:cs="Times New Roman"/>
        </w:rPr>
        <w:t>2</w:t>
      </w:r>
      <w:r w:rsidRPr="007D6122">
        <w:rPr>
          <w:rFonts w:ascii="Times New Roman" w:hAnsi="Times New Roman" w:cs="Times New Roman"/>
        </w:rPr>
        <w:t xml:space="preserve"> months before the </w:t>
      </w:r>
      <w:r w:rsidR="001851DE" w:rsidRPr="007D6122">
        <w:rPr>
          <w:rFonts w:ascii="Times New Roman" w:hAnsi="Times New Roman" w:cs="Times New Roman"/>
        </w:rPr>
        <w:t xml:space="preserve">date of the </w:t>
      </w:r>
      <w:r w:rsidR="00EE7352">
        <w:rPr>
          <w:rFonts w:ascii="Times New Roman" w:hAnsi="Times New Roman" w:cs="Times New Roman"/>
        </w:rPr>
        <w:t>visit</w:t>
      </w:r>
      <w:r w:rsidRPr="007D6122">
        <w:rPr>
          <w:rFonts w:ascii="Times New Roman" w:hAnsi="Times New Roman" w:cs="Times New Roman"/>
        </w:rPr>
        <w:t xml:space="preserve">. </w:t>
      </w:r>
      <w:r w:rsidR="00B309C7" w:rsidRPr="007D6122">
        <w:rPr>
          <w:rFonts w:ascii="Times New Roman" w:hAnsi="Times New Roman" w:cs="Times New Roman"/>
        </w:rPr>
        <w:t xml:space="preserve">Please advise the MSA as soon as possible of any planned </w:t>
      </w:r>
      <w:r w:rsidR="00EE7352">
        <w:rPr>
          <w:rFonts w:ascii="Times New Roman" w:hAnsi="Times New Roman" w:cs="Times New Roman"/>
        </w:rPr>
        <w:t>visit</w:t>
      </w:r>
      <w:r w:rsidR="00B309C7" w:rsidRPr="007D6122">
        <w:rPr>
          <w:rFonts w:ascii="Times New Roman" w:hAnsi="Times New Roman" w:cs="Times New Roman"/>
        </w:rPr>
        <w:t xml:space="preserve"> so that we can consider it for budgeting. </w:t>
      </w:r>
      <w:r w:rsidR="00235BC8" w:rsidRPr="007D6122">
        <w:rPr>
          <w:rFonts w:ascii="Times New Roman" w:hAnsi="Times New Roman" w:cs="Times New Roman"/>
        </w:rPr>
        <w:t>The chances of success are likely to be improved by an early application. </w:t>
      </w:r>
      <w:r w:rsidRPr="007D6122">
        <w:rPr>
          <w:rFonts w:ascii="Times New Roman" w:hAnsi="Times New Roman" w:cs="Times New Roman"/>
        </w:rPr>
        <w:t xml:space="preserve">The outcome of the application will </w:t>
      </w:r>
      <w:r w:rsidR="00CD284D">
        <w:rPr>
          <w:rFonts w:ascii="Times New Roman" w:hAnsi="Times New Roman" w:cs="Times New Roman"/>
        </w:rPr>
        <w:t xml:space="preserve">be </w:t>
      </w:r>
      <w:r w:rsidR="00487301" w:rsidRPr="007D6122">
        <w:rPr>
          <w:rFonts w:ascii="Times New Roman" w:hAnsi="Times New Roman" w:cs="Times New Roman"/>
        </w:rPr>
        <w:t xml:space="preserve">announced </w:t>
      </w:r>
      <w:r w:rsidRPr="007D6122">
        <w:rPr>
          <w:rFonts w:ascii="Times New Roman" w:hAnsi="Times New Roman" w:cs="Times New Roman"/>
        </w:rPr>
        <w:t>approximately 1 month after the submission of the application.</w:t>
      </w:r>
    </w:p>
    <w:p w14:paraId="51A39A1C" w14:textId="77777777" w:rsidR="003075D5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51A39A1D" w14:textId="77777777" w:rsidR="003075D5" w:rsidRPr="00BF15D1" w:rsidRDefault="003075D5" w:rsidP="002152D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r w:rsidRPr="00BF15D1">
        <w:rPr>
          <w:rFonts w:ascii="Times New Roman" w:hAnsi="Times New Roman" w:cs="Times New Roman"/>
          <w:b/>
        </w:rPr>
        <w:t>Conditions</w:t>
      </w:r>
    </w:p>
    <w:p w14:paraId="51A39A1E" w14:textId="7CEBCCF4" w:rsidR="003075D5" w:rsidRPr="00676926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676926">
        <w:rPr>
          <w:rFonts w:ascii="Times New Roman" w:hAnsi="Times New Roman" w:cs="Times New Roman"/>
        </w:rPr>
        <w:t xml:space="preserve">To qualify for </w:t>
      </w:r>
      <w:r w:rsidR="00487301" w:rsidRPr="00676926">
        <w:rPr>
          <w:rFonts w:ascii="Times New Roman" w:hAnsi="Times New Roman" w:cs="Times New Roman"/>
        </w:rPr>
        <w:t>this</w:t>
      </w:r>
      <w:r w:rsidRPr="00676926">
        <w:rPr>
          <w:rFonts w:ascii="Times New Roman" w:hAnsi="Times New Roman" w:cs="Times New Roman"/>
        </w:rPr>
        <w:t xml:space="preserve"> funding program, </w:t>
      </w:r>
      <w:r w:rsidR="00A73CF8" w:rsidRPr="00676926">
        <w:rPr>
          <w:rFonts w:ascii="Times New Roman" w:hAnsi="Times New Roman" w:cs="Times New Roman"/>
        </w:rPr>
        <w:t>your</w:t>
      </w:r>
      <w:r w:rsidR="00CD284D" w:rsidRPr="00676926">
        <w:rPr>
          <w:rFonts w:ascii="Times New Roman" w:hAnsi="Times New Roman" w:cs="Times New Roman"/>
        </w:rPr>
        <w:t xml:space="preserve"> application </w:t>
      </w:r>
      <w:proofErr w:type="gramStart"/>
      <w:r w:rsidRPr="00676926">
        <w:rPr>
          <w:rFonts w:ascii="Times New Roman" w:hAnsi="Times New Roman" w:cs="Times New Roman"/>
        </w:rPr>
        <w:t>has to</w:t>
      </w:r>
      <w:proofErr w:type="gramEnd"/>
      <w:r w:rsidRPr="00676926">
        <w:rPr>
          <w:rFonts w:ascii="Times New Roman" w:hAnsi="Times New Roman" w:cs="Times New Roman"/>
        </w:rPr>
        <w:t xml:space="preserve"> meet the following terms and conditions:</w:t>
      </w:r>
    </w:p>
    <w:p w14:paraId="51A39A1F" w14:textId="08F5B4B1" w:rsidR="003075D5" w:rsidRPr="00676926" w:rsidRDefault="003075D5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76926">
        <w:rPr>
          <w:rFonts w:ascii="Times New Roman" w:hAnsi="Times New Roman" w:cs="Times New Roman"/>
        </w:rPr>
        <w:t>Matched funding – your application must include at least an equal monetary contribution fr</w:t>
      </w:r>
      <w:r w:rsidR="00DC0623" w:rsidRPr="00676926">
        <w:rPr>
          <w:rFonts w:ascii="Times New Roman" w:hAnsi="Times New Roman" w:cs="Times New Roman"/>
        </w:rPr>
        <w:t xml:space="preserve">om </w:t>
      </w:r>
      <w:r w:rsidR="00E12EC1" w:rsidRPr="00676926">
        <w:rPr>
          <w:rFonts w:ascii="Times New Roman" w:hAnsi="Times New Roman" w:cs="Times New Roman"/>
        </w:rPr>
        <w:t>other sources</w:t>
      </w:r>
      <w:r w:rsidR="00A73CF8" w:rsidRPr="00676926">
        <w:rPr>
          <w:rFonts w:ascii="Times New Roman" w:hAnsi="Times New Roman" w:cs="Times New Roman"/>
        </w:rPr>
        <w:t xml:space="preserve"> to support the </w:t>
      </w:r>
      <w:proofErr w:type="gramStart"/>
      <w:r w:rsidR="00A73CF8" w:rsidRPr="00676926">
        <w:rPr>
          <w:rFonts w:ascii="Times New Roman" w:hAnsi="Times New Roman" w:cs="Times New Roman"/>
        </w:rPr>
        <w:t>visit</w:t>
      </w:r>
      <w:r w:rsidR="00DC0623" w:rsidRPr="00676926">
        <w:rPr>
          <w:rFonts w:ascii="Times New Roman" w:hAnsi="Times New Roman" w:cs="Times New Roman" w:hint="eastAsia"/>
          <w:lang w:eastAsia="ja-JP"/>
        </w:rPr>
        <w:t>;</w:t>
      </w:r>
      <w:proofErr w:type="gramEnd"/>
    </w:p>
    <w:p w14:paraId="4861CB85" w14:textId="5A19F71F" w:rsidR="00E12EC1" w:rsidRPr="00676926" w:rsidRDefault="00E12EC1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76926">
        <w:rPr>
          <w:rFonts w:ascii="Times New Roman" w:hAnsi="Times New Roman" w:cs="Times New Roman"/>
        </w:rPr>
        <w:t xml:space="preserve">The scholar must be an outstanding, world-renown expert in membrane-related </w:t>
      </w:r>
      <w:proofErr w:type="gramStart"/>
      <w:r w:rsidRPr="00676926">
        <w:rPr>
          <w:rFonts w:ascii="Times New Roman" w:hAnsi="Times New Roman" w:cs="Times New Roman"/>
        </w:rPr>
        <w:t>fields;</w:t>
      </w:r>
      <w:proofErr w:type="gramEnd"/>
    </w:p>
    <w:p w14:paraId="51E2D025" w14:textId="5B27A3F0" w:rsidR="00E12EC1" w:rsidRPr="00676926" w:rsidRDefault="00E12EC1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76926">
        <w:rPr>
          <w:rFonts w:ascii="Times New Roman" w:hAnsi="Times New Roman" w:cs="Times New Roman"/>
        </w:rPr>
        <w:t xml:space="preserve">The scholar must </w:t>
      </w:r>
      <w:r w:rsidR="00212024" w:rsidRPr="00676926">
        <w:rPr>
          <w:rFonts w:ascii="Times New Roman" w:hAnsi="Times New Roman" w:cs="Times New Roman"/>
        </w:rPr>
        <w:t xml:space="preserve">give </w:t>
      </w:r>
      <w:r w:rsidR="00150CB9" w:rsidRPr="00676926">
        <w:rPr>
          <w:rFonts w:ascii="Times New Roman" w:hAnsi="Times New Roman" w:cs="Times New Roman"/>
        </w:rPr>
        <w:t>at least two</w:t>
      </w:r>
      <w:r w:rsidR="00212024" w:rsidRPr="00676926">
        <w:rPr>
          <w:rFonts w:ascii="Times New Roman" w:hAnsi="Times New Roman" w:cs="Times New Roman"/>
        </w:rPr>
        <w:t xml:space="preserve"> </w:t>
      </w:r>
      <w:r w:rsidR="00150CB9" w:rsidRPr="00676926">
        <w:rPr>
          <w:rFonts w:ascii="Times New Roman" w:hAnsi="Times New Roman" w:cs="Times New Roman"/>
        </w:rPr>
        <w:t>(</w:t>
      </w:r>
      <w:r w:rsidR="00212024" w:rsidRPr="00676926">
        <w:rPr>
          <w:rFonts w:ascii="Times New Roman" w:hAnsi="Times New Roman" w:cs="Times New Roman"/>
        </w:rPr>
        <w:t>2</w:t>
      </w:r>
      <w:r w:rsidR="00150CB9" w:rsidRPr="00676926">
        <w:rPr>
          <w:rFonts w:ascii="Times New Roman" w:hAnsi="Times New Roman" w:cs="Times New Roman"/>
        </w:rPr>
        <w:t>)</w:t>
      </w:r>
      <w:r w:rsidR="00212024" w:rsidRPr="00676926">
        <w:rPr>
          <w:rFonts w:ascii="Times New Roman" w:hAnsi="Times New Roman" w:cs="Times New Roman"/>
        </w:rPr>
        <w:t xml:space="preserve"> scientific seminars in different </w:t>
      </w:r>
      <w:proofErr w:type="gramStart"/>
      <w:r w:rsidR="00212024" w:rsidRPr="00676926">
        <w:rPr>
          <w:rFonts w:ascii="Times New Roman" w:hAnsi="Times New Roman" w:cs="Times New Roman"/>
        </w:rPr>
        <w:t>universities;</w:t>
      </w:r>
      <w:proofErr w:type="gramEnd"/>
      <w:r w:rsidR="00212024" w:rsidRPr="00676926">
        <w:rPr>
          <w:rFonts w:ascii="Times New Roman" w:hAnsi="Times New Roman" w:cs="Times New Roman"/>
        </w:rPr>
        <w:t xml:space="preserve"> </w:t>
      </w:r>
    </w:p>
    <w:p w14:paraId="51A39A21" w14:textId="0C08CB09" w:rsidR="003075D5" w:rsidRPr="00676926" w:rsidRDefault="003075D5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76926">
        <w:rPr>
          <w:rFonts w:ascii="Times New Roman" w:hAnsi="Times New Roman" w:cs="Times New Roman"/>
        </w:rPr>
        <w:t>Reporting –</w:t>
      </w:r>
      <w:r w:rsidR="00E11D58" w:rsidRPr="00676926">
        <w:rPr>
          <w:rFonts w:ascii="Times New Roman" w:hAnsi="Times New Roman" w:cs="Times New Roman"/>
        </w:rPr>
        <w:t xml:space="preserve"> </w:t>
      </w:r>
      <w:r w:rsidR="00DF5D33" w:rsidRPr="00676926">
        <w:rPr>
          <w:rFonts w:ascii="Times New Roman" w:hAnsi="Times New Roman" w:cs="Times New Roman"/>
        </w:rPr>
        <w:t xml:space="preserve">write a short article on the event for publication in the MSA newsletter, highlighting relevant points of interest to MSA </w:t>
      </w:r>
      <w:proofErr w:type="gramStart"/>
      <w:r w:rsidR="00DF5D33" w:rsidRPr="00676926">
        <w:rPr>
          <w:rFonts w:ascii="Times New Roman" w:hAnsi="Times New Roman" w:cs="Times New Roman"/>
        </w:rPr>
        <w:t>members;</w:t>
      </w:r>
      <w:proofErr w:type="gramEnd"/>
    </w:p>
    <w:p w14:paraId="51A39A22" w14:textId="77777777" w:rsidR="00C84F8E" w:rsidRPr="00676926" w:rsidRDefault="002F3EBF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676926">
        <w:rPr>
          <w:rFonts w:ascii="Times New Roman" w:hAnsi="Times New Roman" w:cs="Times New Roman"/>
        </w:rPr>
        <w:t>Acknowledgment –</w:t>
      </w:r>
      <w:r w:rsidR="00DF2F18" w:rsidRPr="00676926">
        <w:rPr>
          <w:rFonts w:ascii="Times New Roman" w:hAnsi="Times New Roman" w:cs="Times New Roman"/>
        </w:rPr>
        <w:t xml:space="preserve"> </w:t>
      </w:r>
      <w:r w:rsidRPr="00676926">
        <w:rPr>
          <w:rFonts w:ascii="Times New Roman" w:hAnsi="Times New Roman" w:cs="Times New Roman"/>
        </w:rPr>
        <w:t xml:space="preserve">the MSA (including </w:t>
      </w:r>
      <w:r w:rsidR="00487301" w:rsidRPr="00676926">
        <w:rPr>
          <w:rFonts w:ascii="Times New Roman" w:hAnsi="Times New Roman" w:cs="Times New Roman"/>
        </w:rPr>
        <w:t xml:space="preserve">the </w:t>
      </w:r>
      <w:r w:rsidRPr="00676926">
        <w:rPr>
          <w:rFonts w:ascii="Times New Roman" w:hAnsi="Times New Roman" w:cs="Times New Roman"/>
        </w:rPr>
        <w:t>logo) must be acknowledge</w:t>
      </w:r>
      <w:r w:rsidR="00487301" w:rsidRPr="00676926">
        <w:rPr>
          <w:rFonts w:ascii="Times New Roman" w:hAnsi="Times New Roman" w:cs="Times New Roman"/>
        </w:rPr>
        <w:t>d</w:t>
      </w:r>
      <w:r w:rsidRPr="00676926">
        <w:rPr>
          <w:rFonts w:ascii="Times New Roman" w:hAnsi="Times New Roman" w:cs="Times New Roman"/>
        </w:rPr>
        <w:t xml:space="preserve"> for </w:t>
      </w:r>
      <w:r w:rsidR="00487301" w:rsidRPr="00676926">
        <w:rPr>
          <w:rFonts w:ascii="Times New Roman" w:hAnsi="Times New Roman" w:cs="Times New Roman"/>
        </w:rPr>
        <w:t xml:space="preserve">providing financial support </w:t>
      </w:r>
      <w:r w:rsidRPr="00676926">
        <w:rPr>
          <w:rFonts w:ascii="Times New Roman" w:hAnsi="Times New Roman" w:cs="Times New Roman"/>
        </w:rPr>
        <w:t>in all printed media (programs, flyers, cover slides, websites, etc</w:t>
      </w:r>
      <w:r w:rsidR="00DF2F18" w:rsidRPr="00676926">
        <w:rPr>
          <w:rFonts w:ascii="Times New Roman" w:hAnsi="Times New Roman" w:cs="Times New Roman"/>
        </w:rPr>
        <w:t>.</w:t>
      </w:r>
      <w:r w:rsidRPr="00676926">
        <w:rPr>
          <w:rFonts w:ascii="Times New Roman" w:hAnsi="Times New Roman" w:cs="Times New Roman"/>
        </w:rPr>
        <w:t>)</w:t>
      </w:r>
      <w:r w:rsidR="00487301" w:rsidRPr="00676926">
        <w:rPr>
          <w:rFonts w:ascii="Times New Roman" w:hAnsi="Times New Roman" w:cs="Times New Roman"/>
        </w:rPr>
        <w:t xml:space="preserve"> and presentation materials</w:t>
      </w:r>
      <w:r w:rsidRPr="00676926">
        <w:rPr>
          <w:rFonts w:ascii="Times New Roman" w:hAnsi="Times New Roman" w:cs="Times New Roman"/>
        </w:rPr>
        <w:t>.</w:t>
      </w:r>
    </w:p>
    <w:p w14:paraId="51A39A23" w14:textId="77777777" w:rsidR="003075D5" w:rsidRPr="00BF15D1" w:rsidRDefault="003075D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51A39A24" w14:textId="77777777" w:rsidR="000C7265" w:rsidRPr="00BF15D1" w:rsidRDefault="000C7265" w:rsidP="007D6122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b/>
        </w:rPr>
      </w:pPr>
      <w:r w:rsidRPr="00BF15D1">
        <w:rPr>
          <w:rFonts w:ascii="Times New Roman" w:hAnsi="Times New Roman" w:cs="Times New Roman"/>
          <w:b/>
        </w:rPr>
        <w:t>Contact us</w:t>
      </w:r>
    </w:p>
    <w:p w14:paraId="51A39A25" w14:textId="77777777" w:rsidR="000C7265" w:rsidRPr="00BF15D1" w:rsidRDefault="000C7265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BF15D1">
        <w:rPr>
          <w:rFonts w:ascii="Times New Roman" w:hAnsi="Times New Roman" w:cs="Times New Roman"/>
        </w:rPr>
        <w:t xml:space="preserve">If you would like further information on the </w:t>
      </w:r>
      <w:r w:rsidR="00584610" w:rsidRPr="00BF15D1">
        <w:rPr>
          <w:rFonts w:ascii="Times New Roman" w:hAnsi="Times New Roman" w:cs="Times New Roman"/>
        </w:rPr>
        <w:t xml:space="preserve">MSA </w:t>
      </w:r>
      <w:r w:rsidRPr="00BF15D1">
        <w:rPr>
          <w:rFonts w:ascii="Times New Roman" w:hAnsi="Times New Roman" w:cs="Times New Roman"/>
        </w:rPr>
        <w:t xml:space="preserve">funding program, </w:t>
      </w:r>
      <w:r w:rsidR="00E366D2" w:rsidRPr="00BF15D1">
        <w:rPr>
          <w:rFonts w:ascii="Times New Roman" w:hAnsi="Times New Roman" w:cs="Times New Roman"/>
        </w:rPr>
        <w:t xml:space="preserve">contact </w:t>
      </w:r>
    </w:p>
    <w:p w14:paraId="2723D462" w14:textId="77777777" w:rsidR="00A73CF8" w:rsidRPr="00A73CF8" w:rsidRDefault="00A73CF8" w:rsidP="007D612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</w:t>
      </w:r>
      <w:r w:rsidR="00E366D2" w:rsidRPr="002F3EBF">
        <w:rPr>
          <w:rFonts w:ascii="Times New Roman" w:hAnsi="Times New Roman" w:cs="Times New Roman"/>
        </w:rPr>
        <w:t>c</w:t>
      </w:r>
      <w:r w:rsidR="00221150" w:rsidRPr="002F3EBF">
        <w:rPr>
          <w:rFonts w:ascii="Times New Roman" w:hAnsi="Times New Roman" w:cs="Times New Roman"/>
        </w:rPr>
        <w:t>oordinator</w:t>
      </w:r>
      <w:r>
        <w:rPr>
          <w:rFonts w:ascii="Times New Roman" w:hAnsi="Times New Roman" w:cs="Times New Roman"/>
        </w:rPr>
        <w:t xml:space="preserve"> of </w:t>
      </w:r>
      <w:r w:rsidRPr="00A73CF8">
        <w:rPr>
          <w:rFonts w:ascii="Times New Roman" w:hAnsi="Times New Roman" w:cs="Times New Roman"/>
        </w:rPr>
        <w:t>the distinguished scholar funding support program</w:t>
      </w:r>
      <w:r w:rsidR="00B84CD7" w:rsidRPr="002F3EBF">
        <w:rPr>
          <w:rFonts w:ascii="Times New Roman" w:hAnsi="Times New Roman" w:cs="Times New Roman"/>
        </w:rPr>
        <w:t>:</w:t>
      </w:r>
      <w:r w:rsidR="00785346" w:rsidRPr="002F3EBF">
        <w:rPr>
          <w:rFonts w:ascii="Times New Roman" w:hAnsi="Times New Roman" w:cs="Times New Roman"/>
        </w:rPr>
        <w:t xml:space="preserve"> </w:t>
      </w:r>
    </w:p>
    <w:p w14:paraId="51A39A26" w14:textId="15BD159B" w:rsidR="003075D5" w:rsidRPr="002F3EBF" w:rsidRDefault="00D031BB" w:rsidP="00A73CF8">
      <w:pPr>
        <w:pStyle w:val="ListParagraph"/>
        <w:shd w:val="clear" w:color="auto" w:fill="FFFFFF" w:themeFill="background1"/>
        <w:spacing w:after="0" w:line="240" w:lineRule="auto"/>
        <w:ind w:left="7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Dr Geroge Chen</w:t>
      </w:r>
      <w:r w:rsidR="00212024">
        <w:rPr>
          <w:rFonts w:ascii="Times New Roman" w:hAnsi="Times New Roman" w:cs="Times New Roman"/>
        </w:rPr>
        <w:t xml:space="preserve"> </w:t>
      </w:r>
      <w:r w:rsidR="00E366D2" w:rsidRPr="002F3EBF">
        <w:rPr>
          <w:rFonts w:ascii="Times New Roman" w:hAnsi="Times New Roman" w:cs="Times New Roman"/>
        </w:rPr>
        <w:t>(</w:t>
      </w:r>
      <w:hyperlink r:id="rId7" w:history="1">
        <w:r w:rsidRPr="002303A5">
          <w:rPr>
            <w:rStyle w:val="Hyperlink"/>
            <w:rFonts w:ascii="Times New Roman" w:hAnsi="Times New Roman" w:cs="Times New Roman"/>
          </w:rPr>
          <w:t>gechen@unimelb.edu.au</w:t>
        </w:r>
      </w:hyperlink>
      <w:r>
        <w:rPr>
          <w:rFonts w:ascii="Times New Roman" w:hAnsi="Times New Roman" w:cs="Times New Roman"/>
        </w:rPr>
        <w:t xml:space="preserve"> and copy to </w:t>
      </w:r>
      <w:hyperlink r:id="rId8" w:history="1">
        <w:r w:rsidR="00235BC8" w:rsidRPr="00704725">
          <w:rPr>
            <w:rStyle w:val="Hyperlink"/>
            <w:rFonts w:ascii="Times New Roman" w:hAnsi="Times New Roman" w:cs="Times New Roman"/>
          </w:rPr>
          <w:t>support@membrane-australasia.org</w:t>
        </w:r>
      </w:hyperlink>
      <w:r w:rsidR="007D6122">
        <w:rPr>
          <w:rFonts w:ascii="Times New Roman" w:hAnsi="Times New Roman" w:cs="Times New Roman"/>
        </w:rPr>
        <w:t>)</w:t>
      </w:r>
    </w:p>
    <w:p w14:paraId="51A39A27" w14:textId="77777777" w:rsidR="00BF15D1" w:rsidRPr="00BF15D1" w:rsidRDefault="00BF15D1" w:rsidP="007D612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  <w:sectPr w:rsidR="00BF15D1" w:rsidRPr="00BF15D1" w:rsidSect="007A70F3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A39A29" w14:textId="77777777" w:rsidR="00BF15D1" w:rsidRDefault="00BF15D1" w:rsidP="007D612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MSA </w:t>
      </w:r>
      <w:r w:rsidRPr="00870726">
        <w:rPr>
          <w:rFonts w:ascii="Arial" w:hAnsi="Arial" w:cs="Arial"/>
          <w:b/>
        </w:rPr>
        <w:t xml:space="preserve">FUNDING </w:t>
      </w:r>
      <w:r>
        <w:rPr>
          <w:rFonts w:ascii="Arial" w:hAnsi="Arial" w:cs="Arial"/>
          <w:b/>
        </w:rPr>
        <w:t xml:space="preserve">SUPPORT </w:t>
      </w:r>
      <w:r w:rsidRPr="00870726">
        <w:rPr>
          <w:rFonts w:ascii="Arial" w:hAnsi="Arial" w:cs="Arial"/>
          <w:b/>
        </w:rPr>
        <w:t>PROGRAM</w:t>
      </w:r>
    </w:p>
    <w:p w14:paraId="51A39A2A" w14:textId="77777777" w:rsidR="00BF15D1" w:rsidRPr="007A5D80" w:rsidRDefault="00BF15D1" w:rsidP="007D612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7A5D80">
        <w:rPr>
          <w:rFonts w:ascii="Arial" w:hAnsi="Arial" w:cs="Arial"/>
          <w:b/>
        </w:rPr>
        <w:t>Application Form</w:t>
      </w:r>
    </w:p>
    <w:p w14:paraId="51A39A2B" w14:textId="77777777" w:rsidR="00BF15D1" w:rsidRDefault="00BF15D1" w:rsidP="007D612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1A39A2C" w14:textId="77777777" w:rsidR="00BF15D1" w:rsidRDefault="00BF15D1" w:rsidP="007D612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BB19A66" w14:textId="11F2A8A3" w:rsidR="00212024" w:rsidRPr="00386605" w:rsidRDefault="00212024" w:rsidP="00212024">
      <w:pPr>
        <w:keepNext/>
        <w:tabs>
          <w:tab w:val="left" w:pos="-720"/>
        </w:tabs>
        <w:jc w:val="both"/>
        <w:rPr>
          <w:rFonts w:cs="Arial"/>
          <w:b/>
          <w:bCs/>
          <w:sz w:val="26"/>
          <w:szCs w:val="26"/>
        </w:rPr>
      </w:pPr>
      <w:r w:rsidRPr="00386605">
        <w:rPr>
          <w:rFonts w:cs="Arial"/>
          <w:b/>
          <w:bCs/>
          <w:sz w:val="26"/>
          <w:szCs w:val="26"/>
        </w:rPr>
        <w:t>1a.</w:t>
      </w:r>
      <w:r w:rsidRPr="00386605">
        <w:rPr>
          <w:rFonts w:cs="Arial"/>
          <w:b/>
          <w:bCs/>
          <w:sz w:val="26"/>
          <w:szCs w:val="26"/>
        </w:rPr>
        <w:tab/>
      </w:r>
      <w:r w:rsidRPr="009645F8">
        <w:rPr>
          <w:rFonts w:cs="Arial"/>
          <w:b/>
          <w:bCs/>
          <w:sz w:val="26"/>
          <w:szCs w:val="26"/>
        </w:rPr>
        <w:t xml:space="preserve">Details of the </w:t>
      </w:r>
      <w:r>
        <w:rPr>
          <w:rFonts w:cs="Arial"/>
          <w:b/>
          <w:bCs/>
          <w:sz w:val="26"/>
          <w:szCs w:val="26"/>
        </w:rPr>
        <w:t>Applicant</w:t>
      </w:r>
      <w:r w:rsidRPr="009645F8">
        <w:rPr>
          <w:rFonts w:cs="Arial"/>
          <w:b/>
          <w:bCs/>
          <w:sz w:val="26"/>
          <w:szCs w:val="26"/>
        </w:rPr>
        <w:t xml:space="preserve">: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5150"/>
      </w:tblGrid>
      <w:tr w:rsidR="00212024" w:rsidRPr="00386605" w14:paraId="75A38505" w14:textId="77777777" w:rsidTr="00FB1F0F">
        <w:tc>
          <w:tcPr>
            <w:tcW w:w="9498" w:type="dxa"/>
            <w:gridSpan w:val="2"/>
            <w:shd w:val="clear" w:color="auto" w:fill="auto"/>
          </w:tcPr>
          <w:p w14:paraId="577D15DE" w14:textId="780EF9E0" w:rsidR="00212024" w:rsidRPr="00ED0BA6" w:rsidRDefault="00212024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jc w:val="both"/>
              <w:rPr>
                <w:rFonts w:eastAsia="SimSun" w:cs="Arial"/>
                <w:b/>
                <w:bCs/>
                <w:sz w:val="26"/>
                <w:szCs w:val="26"/>
                <w:lang w:eastAsia="zh-CN"/>
              </w:rPr>
            </w:pPr>
            <w:r w:rsidRPr="00386605">
              <w:rPr>
                <w:rFonts w:cs="Arial"/>
                <w:b/>
                <w:bCs/>
                <w:sz w:val="26"/>
                <w:szCs w:val="26"/>
              </w:rPr>
              <w:t>Title:</w:t>
            </w:r>
          </w:p>
          <w:p w14:paraId="74BCC52E" w14:textId="77777777" w:rsidR="00212024" w:rsidRPr="00386605" w:rsidRDefault="00212024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jc w:val="both"/>
              <w:rPr>
                <w:rFonts w:cs="Arial"/>
                <w:b/>
                <w:bCs/>
                <w:sz w:val="26"/>
                <w:szCs w:val="26"/>
              </w:rPr>
            </w:pPr>
          </w:p>
          <w:p w14:paraId="08E56642" w14:textId="04055551" w:rsidR="00212024" w:rsidRPr="00BF5C9F" w:rsidRDefault="00212024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rPr>
                <w:rFonts w:eastAsia="SimSun" w:cs="Arial"/>
                <w:b/>
                <w:bCs/>
                <w:sz w:val="26"/>
                <w:szCs w:val="26"/>
                <w:lang w:eastAsia="zh-CN"/>
              </w:rPr>
            </w:pPr>
            <w:r w:rsidRPr="00386605">
              <w:rPr>
                <w:rFonts w:cs="Arial"/>
                <w:b/>
                <w:bCs/>
                <w:sz w:val="26"/>
                <w:szCs w:val="26"/>
              </w:rPr>
              <w:t>First name:</w:t>
            </w:r>
            <w:r w:rsidR="00BF5C9F">
              <w:rPr>
                <w:rFonts w:eastAsia="SimSun" w:cs="Arial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19E4B294" w14:textId="75E785F1" w:rsidR="00212024" w:rsidRPr="00386605" w:rsidRDefault="00212024" w:rsidP="00505D8C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 w:rsidRPr="00386605">
              <w:rPr>
                <w:rFonts w:cs="Arial"/>
                <w:b/>
                <w:bCs/>
                <w:sz w:val="26"/>
                <w:szCs w:val="26"/>
              </w:rPr>
              <w:t>Surname:</w:t>
            </w:r>
            <w:r w:rsidR="00ED0BA6">
              <w:rPr>
                <w:rFonts w:eastAsia="SimSun" w:cs="Arial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212024" w:rsidRPr="00386605" w14:paraId="16BF8495" w14:textId="77777777" w:rsidTr="00FB1F0F">
        <w:tc>
          <w:tcPr>
            <w:tcW w:w="9498" w:type="dxa"/>
            <w:gridSpan w:val="2"/>
            <w:shd w:val="clear" w:color="auto" w:fill="auto"/>
          </w:tcPr>
          <w:p w14:paraId="1D3305EF" w14:textId="77777777" w:rsidR="00212024" w:rsidRPr="00386605" w:rsidRDefault="00212024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jc w:val="both"/>
              <w:rPr>
                <w:rFonts w:cs="Arial"/>
                <w:b/>
                <w:bCs/>
                <w:sz w:val="26"/>
                <w:szCs w:val="26"/>
              </w:rPr>
            </w:pPr>
          </w:p>
          <w:p w14:paraId="497751B4" w14:textId="2756C158" w:rsidR="00212024" w:rsidRPr="00ED0BA6" w:rsidRDefault="00212024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jc w:val="both"/>
              <w:rPr>
                <w:rFonts w:eastAsia="SimSun" w:cs="Arial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Organisation</w:t>
            </w:r>
            <w:r w:rsidRPr="00386605">
              <w:rPr>
                <w:rFonts w:cs="Arial"/>
                <w:b/>
                <w:bCs/>
                <w:sz w:val="26"/>
                <w:szCs w:val="26"/>
              </w:rPr>
              <w:t>:</w:t>
            </w:r>
            <w:r w:rsidR="00ED0BA6">
              <w:rPr>
                <w:rFonts w:eastAsia="SimSun" w:cs="Arial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018642DB" w14:textId="77777777" w:rsidR="00212024" w:rsidRPr="00386605" w:rsidRDefault="00212024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jc w:val="both"/>
              <w:rPr>
                <w:rFonts w:cs="Arial"/>
                <w:b/>
                <w:bCs/>
                <w:sz w:val="26"/>
                <w:szCs w:val="26"/>
              </w:rPr>
            </w:pPr>
          </w:p>
        </w:tc>
      </w:tr>
      <w:tr w:rsidR="00212024" w:rsidRPr="00386605" w14:paraId="061FD382" w14:textId="77777777" w:rsidTr="00FB1F0F">
        <w:tc>
          <w:tcPr>
            <w:tcW w:w="9498" w:type="dxa"/>
            <w:gridSpan w:val="2"/>
            <w:shd w:val="clear" w:color="auto" w:fill="auto"/>
          </w:tcPr>
          <w:p w14:paraId="4C4E045F" w14:textId="77777777" w:rsidR="00212024" w:rsidRPr="00386605" w:rsidRDefault="00212024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jc w:val="both"/>
              <w:rPr>
                <w:rFonts w:cs="Arial"/>
                <w:b/>
                <w:bCs/>
                <w:sz w:val="26"/>
                <w:szCs w:val="26"/>
              </w:rPr>
            </w:pPr>
          </w:p>
          <w:p w14:paraId="680A9759" w14:textId="12FF57E8" w:rsidR="00212024" w:rsidRPr="00EB42CC" w:rsidRDefault="00212024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jc w:val="both"/>
              <w:rPr>
                <w:rFonts w:eastAsia="SimSun" w:cs="Arial"/>
                <w:b/>
                <w:bCs/>
                <w:sz w:val="26"/>
                <w:szCs w:val="26"/>
                <w:lang w:eastAsia="zh-CN"/>
              </w:rPr>
            </w:pPr>
            <w:r w:rsidRPr="00386605">
              <w:rPr>
                <w:rFonts w:cs="Arial"/>
                <w:b/>
                <w:bCs/>
                <w:sz w:val="26"/>
                <w:szCs w:val="26"/>
              </w:rPr>
              <w:t>Email:</w:t>
            </w:r>
            <w:r w:rsidR="00EB42CC">
              <w:rPr>
                <w:rFonts w:eastAsia="SimSun" w:cs="Arial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                                                                  </w:t>
            </w:r>
            <w:r w:rsidR="00722EC1">
              <w:rPr>
                <w:rFonts w:cs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Tel:</w:t>
            </w:r>
          </w:p>
          <w:p w14:paraId="795D29F7" w14:textId="77777777" w:rsidR="00212024" w:rsidRPr="00386605" w:rsidRDefault="00212024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jc w:val="both"/>
              <w:rPr>
                <w:rFonts w:cs="Arial"/>
                <w:b/>
                <w:bCs/>
                <w:sz w:val="26"/>
                <w:szCs w:val="26"/>
              </w:rPr>
            </w:pPr>
          </w:p>
        </w:tc>
      </w:tr>
      <w:tr w:rsidR="00212024" w:rsidRPr="00386605" w14:paraId="1DCD1644" w14:textId="77777777" w:rsidTr="00FB1F0F">
        <w:tc>
          <w:tcPr>
            <w:tcW w:w="4348" w:type="dxa"/>
            <w:shd w:val="clear" w:color="auto" w:fill="auto"/>
          </w:tcPr>
          <w:p w14:paraId="768476AA" w14:textId="7A369D50" w:rsidR="00212024" w:rsidRPr="00386605" w:rsidRDefault="00E52462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rPr>
                <w:rFonts w:cs="Arial"/>
                <w:sz w:val="26"/>
                <w:szCs w:val="26"/>
              </w:rPr>
            </w:pPr>
            <w:r w:rsidRPr="002533E7">
              <w:rPr>
                <w:rFonts w:cs="Arial"/>
                <w:b/>
                <w:bCs/>
                <w:sz w:val="26"/>
                <w:szCs w:val="26"/>
              </w:rPr>
              <w:t>Y</w:t>
            </w:r>
            <w:r w:rsidR="00212024" w:rsidRPr="002533E7">
              <w:rPr>
                <w:rFonts w:cs="Arial"/>
                <w:b/>
                <w:bCs/>
                <w:sz w:val="26"/>
                <w:szCs w:val="26"/>
              </w:rPr>
              <w:t>ou</w:t>
            </w:r>
            <w:r w:rsidRPr="002533E7">
              <w:rPr>
                <w:rFonts w:cs="Arial"/>
                <w:b/>
                <w:bCs/>
                <w:sz w:val="26"/>
                <w:szCs w:val="26"/>
              </w:rPr>
              <w:t>r</w:t>
            </w:r>
            <w:r w:rsidR="00212024" w:rsidRPr="002533E7">
              <w:rPr>
                <w:rFonts w:cs="Arial"/>
                <w:b/>
                <w:bCs/>
                <w:sz w:val="26"/>
                <w:szCs w:val="26"/>
              </w:rPr>
              <w:t xml:space="preserve"> MSA </w:t>
            </w:r>
            <w:r w:rsidRPr="002533E7">
              <w:rPr>
                <w:rFonts w:cs="Arial"/>
                <w:b/>
                <w:bCs/>
                <w:sz w:val="26"/>
                <w:szCs w:val="26"/>
              </w:rPr>
              <w:t>member</w:t>
            </w:r>
            <w:r w:rsidR="00212024" w:rsidRPr="002533E7">
              <w:rPr>
                <w:rFonts w:cs="Arial"/>
                <w:b/>
                <w:bCs/>
                <w:sz w:val="26"/>
                <w:szCs w:val="26"/>
              </w:rPr>
              <w:t>:</w:t>
            </w:r>
            <w:r w:rsidR="00212024" w:rsidRPr="00386605"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  <w:p w14:paraId="52C9502B" w14:textId="77777777" w:rsidR="00212024" w:rsidRPr="00386605" w:rsidRDefault="00212024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5150" w:type="dxa"/>
            <w:shd w:val="clear" w:color="auto" w:fill="auto"/>
          </w:tcPr>
          <w:p w14:paraId="10155791" w14:textId="281AFB4C" w:rsidR="00212024" w:rsidRPr="00386605" w:rsidRDefault="00212024" w:rsidP="00FB1F0F">
            <w:pPr>
              <w:keepNext/>
              <w:tabs>
                <w:tab w:val="left" w:pos="-720"/>
              </w:tabs>
              <w:autoSpaceDE w:val="0"/>
              <w:autoSpaceDN w:val="0"/>
              <w:spacing w:after="0"/>
              <w:jc w:val="both"/>
              <w:rPr>
                <w:rFonts w:cs="Arial"/>
                <w:bCs/>
                <w:sz w:val="26"/>
                <w:szCs w:val="26"/>
              </w:rPr>
            </w:pPr>
          </w:p>
        </w:tc>
      </w:tr>
    </w:tbl>
    <w:p w14:paraId="33CC2C26" w14:textId="2B5AE107" w:rsidR="00212024" w:rsidRPr="00386605" w:rsidRDefault="00212024" w:rsidP="00212024">
      <w:pPr>
        <w:keepNext/>
        <w:tabs>
          <w:tab w:val="left" w:pos="-720"/>
        </w:tabs>
        <w:jc w:val="both"/>
        <w:rPr>
          <w:rFonts w:cs="Arial"/>
          <w:b/>
          <w:bCs/>
          <w:i/>
          <w:sz w:val="26"/>
          <w:szCs w:val="26"/>
        </w:rPr>
      </w:pPr>
      <w:r w:rsidRPr="00386605">
        <w:rPr>
          <w:rFonts w:cs="Arial"/>
          <w:b/>
          <w:bCs/>
          <w:i/>
          <w:sz w:val="26"/>
          <w:szCs w:val="26"/>
        </w:rPr>
        <w:t xml:space="preserve">* Add additional </w:t>
      </w:r>
      <w:r w:rsidR="00D031BB">
        <w:rPr>
          <w:rFonts w:cs="Arial"/>
          <w:b/>
          <w:bCs/>
          <w:i/>
          <w:sz w:val="26"/>
          <w:szCs w:val="26"/>
        </w:rPr>
        <w:t>applicants</w:t>
      </w:r>
      <w:r w:rsidRPr="00386605">
        <w:rPr>
          <w:rFonts w:cs="Arial"/>
          <w:b/>
          <w:bCs/>
          <w:i/>
          <w:sz w:val="26"/>
          <w:szCs w:val="26"/>
        </w:rPr>
        <w:t xml:space="preserve"> as required</w:t>
      </w:r>
    </w:p>
    <w:p w14:paraId="3AC68493" w14:textId="77777777" w:rsidR="00212024" w:rsidRPr="00386605" w:rsidRDefault="00212024" w:rsidP="00212024">
      <w:pPr>
        <w:rPr>
          <w:rFonts w:cs="Arial"/>
          <w:b/>
          <w:bCs/>
          <w:sz w:val="26"/>
          <w:szCs w:val="26"/>
        </w:rPr>
      </w:pPr>
      <w:r w:rsidRPr="0073470C">
        <w:rPr>
          <w:rFonts w:cs="Arial"/>
          <w:b/>
          <w:bCs/>
          <w:sz w:val="26"/>
          <w:szCs w:val="26"/>
        </w:rPr>
        <w:t xml:space="preserve">1b. </w:t>
      </w:r>
      <w:r w:rsidRPr="0073470C">
        <w:rPr>
          <w:rFonts w:cs="Arial"/>
          <w:b/>
          <w:bCs/>
          <w:sz w:val="26"/>
          <w:szCs w:val="26"/>
          <w:u w:val="single"/>
        </w:rPr>
        <w:t>Attachment 1</w:t>
      </w:r>
      <w:r w:rsidRPr="0073470C">
        <w:rPr>
          <w:rFonts w:cs="Arial"/>
          <w:b/>
          <w:bCs/>
          <w:sz w:val="26"/>
          <w:szCs w:val="26"/>
        </w:rPr>
        <w:t>: Please</w:t>
      </w:r>
      <w:r w:rsidRPr="00386605">
        <w:rPr>
          <w:rFonts w:cs="Arial"/>
          <w:b/>
          <w:bCs/>
          <w:sz w:val="26"/>
          <w:szCs w:val="26"/>
        </w:rPr>
        <w:t xml:space="preserve"> attach a copy of your academic curriculum vitae.</w:t>
      </w:r>
    </w:p>
    <w:p w14:paraId="6CD8BBEA" w14:textId="3E798348" w:rsidR="00212024" w:rsidRPr="00386605" w:rsidRDefault="00212024" w:rsidP="00212024">
      <w:pPr>
        <w:ind w:left="567" w:hanging="567"/>
        <w:rPr>
          <w:rFonts w:cs="Arial"/>
          <w:b/>
          <w:bCs/>
          <w:sz w:val="26"/>
          <w:szCs w:val="26"/>
        </w:rPr>
      </w:pPr>
      <w:r w:rsidRPr="00386605">
        <w:rPr>
          <w:rFonts w:cs="Arial"/>
          <w:b/>
          <w:bCs/>
          <w:sz w:val="26"/>
          <w:szCs w:val="26"/>
        </w:rPr>
        <w:t>1c. Title of the Lecture</w:t>
      </w:r>
      <w:r>
        <w:rPr>
          <w:rFonts w:cs="Arial"/>
          <w:b/>
          <w:bCs/>
          <w:sz w:val="26"/>
          <w:szCs w:val="26"/>
        </w:rPr>
        <w:t>(s)</w:t>
      </w:r>
      <w:r w:rsidR="00E52462">
        <w:rPr>
          <w:rFonts w:cs="Arial"/>
          <w:b/>
          <w:bCs/>
          <w:sz w:val="26"/>
          <w:szCs w:val="26"/>
        </w:rPr>
        <w:t>/seminar(s) given by the invited scholar</w:t>
      </w:r>
      <w:r w:rsidRPr="00386605">
        <w:rPr>
          <w:rFonts w:cs="Arial"/>
          <w:b/>
          <w:bCs/>
          <w:sz w:val="26"/>
          <w:szCs w:val="26"/>
        </w:rPr>
        <w:t xml:space="preserve">:  </w:t>
      </w:r>
      <w:r w:rsidRPr="00386605">
        <w:rPr>
          <w:rFonts w:cs="Arial"/>
          <w:sz w:val="26"/>
          <w:szCs w:val="26"/>
        </w:rPr>
        <w:t>Provide a concise and informative title in lay terms.</w:t>
      </w: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89"/>
      </w:tblGrid>
      <w:tr w:rsidR="00212024" w:rsidRPr="00386605" w14:paraId="17CCF183" w14:textId="77777777" w:rsidTr="00800467">
        <w:trPr>
          <w:cantSplit/>
          <w:trHeight w:val="1023"/>
        </w:trPr>
        <w:tc>
          <w:tcPr>
            <w:tcW w:w="9089" w:type="dxa"/>
            <w:tcBorders>
              <w:bottom w:val="single" w:sz="4" w:space="0" w:color="auto"/>
            </w:tcBorders>
          </w:tcPr>
          <w:p w14:paraId="51ADE8E8" w14:textId="2E274AA8" w:rsidR="00714514" w:rsidRPr="00722EC1" w:rsidRDefault="00714514" w:rsidP="00722EC1">
            <w:pPr>
              <w:tabs>
                <w:tab w:val="left" w:pos="-720"/>
              </w:tabs>
              <w:ind w:right="-404"/>
              <w:rPr>
                <w:rFonts w:eastAsia="SimSun" w:cs="Arial"/>
                <w:sz w:val="26"/>
                <w:szCs w:val="26"/>
                <w:lang w:eastAsia="zh-CN"/>
              </w:rPr>
            </w:pPr>
          </w:p>
        </w:tc>
      </w:tr>
    </w:tbl>
    <w:p w14:paraId="51A39A3A" w14:textId="77777777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sz w:val="20"/>
          <w:szCs w:val="20"/>
        </w:rPr>
      </w:pPr>
    </w:p>
    <w:p w14:paraId="51A39A3C" w14:textId="77777777" w:rsidR="00BF15D1" w:rsidRPr="00CE4B0B" w:rsidRDefault="00BF15D1" w:rsidP="007D6122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Arial" w:hAnsi="Arial" w:cs="Arial"/>
          <w:i/>
          <w:sz w:val="20"/>
          <w:szCs w:val="20"/>
        </w:rPr>
      </w:pPr>
    </w:p>
    <w:p w14:paraId="462BCD0F" w14:textId="7702C452" w:rsidR="00212024" w:rsidRPr="00386605" w:rsidRDefault="00E52462" w:rsidP="0021202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="00212024">
        <w:rPr>
          <w:b/>
          <w:sz w:val="26"/>
          <w:szCs w:val="26"/>
        </w:rPr>
        <w:t xml:space="preserve">Details of the </w:t>
      </w:r>
      <w:r w:rsidR="00212024" w:rsidRPr="00386605">
        <w:rPr>
          <w:b/>
          <w:sz w:val="26"/>
          <w:szCs w:val="26"/>
        </w:rPr>
        <w:t>Distinguished Visiting Scholar: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57"/>
        <w:gridCol w:w="5894"/>
      </w:tblGrid>
      <w:tr w:rsidR="00212024" w:rsidRPr="00386605" w14:paraId="381A51F6" w14:textId="77777777" w:rsidTr="00E52462">
        <w:tc>
          <w:tcPr>
            <w:tcW w:w="3457" w:type="dxa"/>
          </w:tcPr>
          <w:p w14:paraId="1966919E" w14:textId="77777777" w:rsidR="00212024" w:rsidRPr="00FF626C" w:rsidRDefault="00212024" w:rsidP="00FF626C">
            <w:pPr>
              <w:ind w:left="142"/>
              <w:rPr>
                <w:b/>
                <w:sz w:val="26"/>
                <w:szCs w:val="26"/>
              </w:rPr>
            </w:pPr>
            <w:r w:rsidRPr="00FF626C">
              <w:rPr>
                <w:b/>
                <w:sz w:val="26"/>
                <w:szCs w:val="26"/>
              </w:rPr>
              <w:t>Name:</w:t>
            </w:r>
          </w:p>
        </w:tc>
        <w:tc>
          <w:tcPr>
            <w:tcW w:w="5894" w:type="dxa"/>
          </w:tcPr>
          <w:p w14:paraId="0EED13B9" w14:textId="31EB592A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</w:tr>
      <w:tr w:rsidR="00212024" w:rsidRPr="00386605" w14:paraId="6173615A" w14:textId="77777777" w:rsidTr="00E52462">
        <w:tc>
          <w:tcPr>
            <w:tcW w:w="3457" w:type="dxa"/>
          </w:tcPr>
          <w:p w14:paraId="64C71538" w14:textId="52BB64B6" w:rsidR="00212024" w:rsidRPr="00FF626C" w:rsidRDefault="00212024" w:rsidP="00FF626C">
            <w:pPr>
              <w:ind w:left="142"/>
              <w:rPr>
                <w:b/>
                <w:sz w:val="26"/>
                <w:szCs w:val="26"/>
              </w:rPr>
            </w:pPr>
            <w:r w:rsidRPr="00FF626C">
              <w:rPr>
                <w:b/>
                <w:sz w:val="26"/>
                <w:szCs w:val="26"/>
              </w:rPr>
              <w:t>Current Position:</w:t>
            </w:r>
          </w:p>
        </w:tc>
        <w:tc>
          <w:tcPr>
            <w:tcW w:w="5894" w:type="dxa"/>
          </w:tcPr>
          <w:p w14:paraId="4485F0CA" w14:textId="291780C6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</w:tr>
      <w:tr w:rsidR="00212024" w:rsidRPr="00386605" w14:paraId="697120C8" w14:textId="77777777" w:rsidTr="00E52462">
        <w:tc>
          <w:tcPr>
            <w:tcW w:w="3457" w:type="dxa"/>
          </w:tcPr>
          <w:p w14:paraId="226AB016" w14:textId="77777777" w:rsidR="00212024" w:rsidRPr="00FF626C" w:rsidRDefault="00212024" w:rsidP="00FF626C">
            <w:pPr>
              <w:ind w:left="142"/>
              <w:rPr>
                <w:b/>
                <w:sz w:val="26"/>
                <w:szCs w:val="26"/>
              </w:rPr>
            </w:pPr>
            <w:r w:rsidRPr="00FF626C">
              <w:rPr>
                <w:b/>
                <w:sz w:val="26"/>
                <w:szCs w:val="26"/>
              </w:rPr>
              <w:t>Department/Faculty:</w:t>
            </w:r>
          </w:p>
        </w:tc>
        <w:tc>
          <w:tcPr>
            <w:tcW w:w="5894" w:type="dxa"/>
          </w:tcPr>
          <w:p w14:paraId="71F1EF2A" w14:textId="05B4040D" w:rsidR="00212024" w:rsidRPr="00625A08" w:rsidRDefault="00212024" w:rsidP="00FB1F0F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212024" w:rsidRPr="00386605" w14:paraId="2B3B8DF9" w14:textId="77777777" w:rsidTr="00E52462">
        <w:tc>
          <w:tcPr>
            <w:tcW w:w="3457" w:type="dxa"/>
          </w:tcPr>
          <w:p w14:paraId="340382AE" w14:textId="7A138C14" w:rsidR="00212024" w:rsidRPr="00FF626C" w:rsidRDefault="00212024" w:rsidP="00FF626C">
            <w:pPr>
              <w:ind w:left="142"/>
              <w:rPr>
                <w:b/>
                <w:sz w:val="26"/>
                <w:szCs w:val="26"/>
              </w:rPr>
            </w:pPr>
            <w:r w:rsidRPr="00FF626C">
              <w:rPr>
                <w:b/>
                <w:sz w:val="26"/>
                <w:szCs w:val="26"/>
              </w:rPr>
              <w:t>University:</w:t>
            </w:r>
          </w:p>
        </w:tc>
        <w:tc>
          <w:tcPr>
            <w:tcW w:w="5894" w:type="dxa"/>
          </w:tcPr>
          <w:p w14:paraId="05B927E1" w14:textId="59D16EE7" w:rsidR="00212024" w:rsidRPr="00D97707" w:rsidRDefault="00212024" w:rsidP="00FB1F0F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212024" w:rsidRPr="00386605" w14:paraId="343CAC5F" w14:textId="77777777" w:rsidTr="00E52462">
        <w:tc>
          <w:tcPr>
            <w:tcW w:w="3457" w:type="dxa"/>
          </w:tcPr>
          <w:p w14:paraId="26C25BE1" w14:textId="77777777" w:rsidR="00212024" w:rsidRPr="00FF626C" w:rsidRDefault="00212024" w:rsidP="00FF626C">
            <w:pPr>
              <w:ind w:left="142"/>
              <w:rPr>
                <w:b/>
                <w:sz w:val="26"/>
                <w:szCs w:val="26"/>
              </w:rPr>
            </w:pPr>
            <w:r w:rsidRPr="00FF626C">
              <w:rPr>
                <w:b/>
                <w:sz w:val="26"/>
                <w:szCs w:val="26"/>
              </w:rPr>
              <w:t>Email address:</w:t>
            </w:r>
          </w:p>
        </w:tc>
        <w:tc>
          <w:tcPr>
            <w:tcW w:w="5894" w:type="dxa"/>
          </w:tcPr>
          <w:p w14:paraId="094B9917" w14:textId="1FD61C4D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</w:tr>
      <w:tr w:rsidR="00212024" w:rsidRPr="00386605" w14:paraId="4A59D2A0" w14:textId="77777777" w:rsidTr="00E52462">
        <w:tc>
          <w:tcPr>
            <w:tcW w:w="3457" w:type="dxa"/>
          </w:tcPr>
          <w:p w14:paraId="16AD8803" w14:textId="77777777" w:rsidR="00212024" w:rsidRPr="00FF626C" w:rsidRDefault="00212024" w:rsidP="00FF626C">
            <w:pPr>
              <w:ind w:left="142"/>
              <w:rPr>
                <w:b/>
                <w:sz w:val="26"/>
                <w:szCs w:val="26"/>
              </w:rPr>
            </w:pPr>
            <w:r w:rsidRPr="00FF626C">
              <w:rPr>
                <w:b/>
                <w:sz w:val="26"/>
                <w:szCs w:val="26"/>
              </w:rPr>
              <w:t>Link to the visiting scholar’s web profile:</w:t>
            </w:r>
          </w:p>
        </w:tc>
        <w:tc>
          <w:tcPr>
            <w:tcW w:w="5894" w:type="dxa"/>
          </w:tcPr>
          <w:p w14:paraId="1A47AA37" w14:textId="74086F97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</w:tr>
    </w:tbl>
    <w:p w14:paraId="72F22B60" w14:textId="77777777" w:rsidR="00212024" w:rsidRDefault="00212024" w:rsidP="00212024">
      <w:pPr>
        <w:pStyle w:val="Heading2"/>
        <w:numPr>
          <w:ilvl w:val="0"/>
          <w:numId w:val="0"/>
        </w:numPr>
        <w:rPr>
          <w:rFonts w:asciiTheme="minorHAnsi" w:hAnsiTheme="minorHAnsi"/>
          <w:b/>
          <w:color w:val="auto"/>
          <w:sz w:val="26"/>
          <w:szCs w:val="26"/>
        </w:rPr>
      </w:pPr>
      <w:r w:rsidRPr="0073470C">
        <w:rPr>
          <w:rFonts w:asciiTheme="minorHAnsi" w:hAnsiTheme="minorHAnsi"/>
          <w:b/>
          <w:color w:val="auto"/>
          <w:sz w:val="26"/>
          <w:szCs w:val="26"/>
        </w:rPr>
        <w:lastRenderedPageBreak/>
        <w:t xml:space="preserve">2b. </w:t>
      </w:r>
      <w:r w:rsidRPr="0073470C">
        <w:rPr>
          <w:rFonts w:asciiTheme="minorHAnsi" w:hAnsiTheme="minorHAnsi"/>
          <w:b/>
          <w:color w:val="auto"/>
          <w:sz w:val="26"/>
          <w:szCs w:val="26"/>
          <w:u w:val="single"/>
        </w:rPr>
        <w:t>Attachment 2</w:t>
      </w:r>
      <w:r w:rsidRPr="0073470C">
        <w:rPr>
          <w:rFonts w:asciiTheme="minorHAnsi" w:hAnsiTheme="minorHAnsi"/>
          <w:b/>
          <w:color w:val="auto"/>
          <w:sz w:val="26"/>
          <w:szCs w:val="26"/>
        </w:rPr>
        <w:t>: Please attach a copy of the academic curriculum vitae of the visiting scholar to this application.</w:t>
      </w:r>
    </w:p>
    <w:p w14:paraId="4F76E741" w14:textId="77777777" w:rsidR="00212024" w:rsidRPr="004A6089" w:rsidRDefault="00212024" w:rsidP="00212024">
      <w:pPr>
        <w:pStyle w:val="BodyText"/>
        <w:rPr>
          <w:rFonts w:asciiTheme="minorHAnsi" w:hAnsiTheme="minorHAnsi"/>
          <w:sz w:val="26"/>
          <w:szCs w:val="26"/>
        </w:rPr>
      </w:pPr>
      <w:r w:rsidRPr="004A6089">
        <w:rPr>
          <w:rFonts w:asciiTheme="minorHAnsi" w:hAnsiTheme="minorHAnsi" w:cs="Arial"/>
          <w:b/>
          <w:color w:val="000000" w:themeColor="text1"/>
          <w:sz w:val="26"/>
          <w:szCs w:val="26"/>
        </w:rPr>
        <w:t>3a. Proposed plan of visit</w:t>
      </w:r>
      <w:r w:rsidRPr="004A6089">
        <w:rPr>
          <w:rFonts w:asciiTheme="minorHAnsi" w:hAnsiTheme="minorHAnsi"/>
          <w:b/>
          <w:color w:val="000000" w:themeColor="text1"/>
          <w:sz w:val="26"/>
          <w:szCs w:val="26"/>
        </w:rPr>
        <w:t>.</w:t>
      </w:r>
      <w:r w:rsidRPr="004A6089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386605">
        <w:rPr>
          <w:rFonts w:asciiTheme="minorHAnsi" w:hAnsiTheme="minorHAnsi"/>
          <w:b/>
          <w:sz w:val="26"/>
          <w:szCs w:val="26"/>
        </w:rPr>
        <w:t>Note that e</w:t>
      </w:r>
      <w:r w:rsidRPr="004A6089">
        <w:rPr>
          <w:rFonts w:asciiTheme="minorHAnsi" w:hAnsiTheme="minorHAnsi" w:cs="Arial"/>
          <w:b/>
          <w:sz w:val="26"/>
          <w:szCs w:val="26"/>
        </w:rPr>
        <w:t>vidence of communication</w:t>
      </w:r>
      <w:r w:rsidRPr="004A6089">
        <w:rPr>
          <w:rFonts w:asciiTheme="minorHAnsi" w:hAnsiTheme="minorHAnsi" w:cs="Arial"/>
          <w:b/>
          <w:sz w:val="26"/>
          <w:szCs w:val="26"/>
          <w:lang w:val="en-AU"/>
        </w:rPr>
        <w:t xml:space="preserve"> with the distinguished scholar is optional at the time of application. </w:t>
      </w:r>
      <w:proofErr w:type="gramStart"/>
      <w:r w:rsidRPr="004A6089">
        <w:rPr>
          <w:rFonts w:asciiTheme="minorHAnsi" w:hAnsiTheme="minorHAnsi" w:cs="Arial"/>
          <w:bCs/>
          <w:sz w:val="26"/>
          <w:szCs w:val="26"/>
          <w:lang w:val="en-AU"/>
        </w:rPr>
        <w:t>However</w:t>
      </w:r>
      <w:proofErr w:type="gramEnd"/>
      <w:r w:rsidRPr="004A6089">
        <w:rPr>
          <w:rFonts w:asciiTheme="minorHAnsi" w:hAnsiTheme="minorHAnsi" w:cs="Arial"/>
          <w:bCs/>
          <w:sz w:val="26"/>
          <w:szCs w:val="26"/>
          <w:lang w:val="en-AU"/>
        </w:rPr>
        <w:t xml:space="preserve"> if an applicant is successful</w:t>
      </w:r>
      <w:r>
        <w:rPr>
          <w:rFonts w:asciiTheme="minorHAnsi" w:hAnsiTheme="minorHAnsi" w:cs="Arial"/>
          <w:bCs/>
          <w:sz w:val="26"/>
          <w:szCs w:val="26"/>
          <w:lang w:val="en-AU"/>
        </w:rPr>
        <w:t>,</w:t>
      </w:r>
      <w:r w:rsidRPr="004A6089">
        <w:rPr>
          <w:rFonts w:asciiTheme="minorHAnsi" w:hAnsiTheme="minorHAnsi" w:cs="Arial"/>
          <w:bCs/>
          <w:sz w:val="26"/>
          <w:szCs w:val="26"/>
          <w:lang w:val="en-AU"/>
        </w:rPr>
        <w:t xml:space="preserve"> he/she would have to provide evidence of communicatio</w:t>
      </w:r>
      <w:r>
        <w:rPr>
          <w:rFonts w:asciiTheme="minorHAnsi" w:hAnsiTheme="minorHAnsi" w:cs="Arial"/>
          <w:bCs/>
          <w:sz w:val="26"/>
          <w:szCs w:val="26"/>
          <w:lang w:val="en-AU"/>
        </w:rPr>
        <w:t>n and commitment to the visit by</w:t>
      </w:r>
      <w:r w:rsidRPr="004A6089">
        <w:rPr>
          <w:rFonts w:asciiTheme="minorHAnsi" w:hAnsiTheme="minorHAnsi" w:cs="Arial"/>
          <w:bCs/>
          <w:sz w:val="26"/>
          <w:szCs w:val="26"/>
          <w:lang w:val="en-AU"/>
        </w:rPr>
        <w:t xml:space="preserve"> the distinguished scholar.</w:t>
      </w:r>
      <w:r>
        <w:rPr>
          <w:rFonts w:asciiTheme="minorHAnsi" w:hAnsiTheme="minorHAnsi" w:cs="Arial"/>
          <w:bCs/>
          <w:sz w:val="26"/>
          <w:szCs w:val="26"/>
          <w:lang w:val="en-AU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3"/>
      </w:tblGrid>
      <w:tr w:rsidR="00212024" w:rsidRPr="00386605" w14:paraId="552A274A" w14:textId="77777777" w:rsidTr="00FB1F0F">
        <w:tc>
          <w:tcPr>
            <w:tcW w:w="4785" w:type="dxa"/>
          </w:tcPr>
          <w:p w14:paraId="1F927950" w14:textId="77777777" w:rsidR="00212024" w:rsidRPr="00386605" w:rsidRDefault="00212024" w:rsidP="00FB1F0F">
            <w:pPr>
              <w:pStyle w:val="BodyText"/>
              <w:rPr>
                <w:rFonts w:asciiTheme="minorHAnsi" w:hAnsiTheme="minorHAnsi"/>
                <w:sz w:val="26"/>
                <w:szCs w:val="26"/>
              </w:rPr>
            </w:pPr>
            <w:r w:rsidRPr="00386605">
              <w:rPr>
                <w:rFonts w:asciiTheme="minorHAnsi" w:hAnsiTheme="minorHAnsi"/>
                <w:sz w:val="26"/>
                <w:szCs w:val="26"/>
              </w:rPr>
              <w:t>I have discussed the proposed visit with the nominated distinguished visiting scholar.</w:t>
            </w:r>
          </w:p>
        </w:tc>
        <w:tc>
          <w:tcPr>
            <w:tcW w:w="4785" w:type="dxa"/>
          </w:tcPr>
          <w:p w14:paraId="5144BD97" w14:textId="77777777" w:rsidR="00212024" w:rsidRPr="00386605" w:rsidRDefault="00212024" w:rsidP="00FB1F0F">
            <w:pPr>
              <w:pStyle w:val="BodyText"/>
              <w:rPr>
                <w:rFonts w:asciiTheme="minorHAnsi" w:hAnsiTheme="minorHAnsi"/>
                <w:sz w:val="26"/>
                <w:szCs w:val="26"/>
              </w:rPr>
            </w:pPr>
            <w:r w:rsidRPr="00386605">
              <w:rPr>
                <w:rFonts w:asciiTheme="minorHAnsi" w:hAnsiTheme="minorHAnsi"/>
                <w:sz w:val="26"/>
                <w:szCs w:val="26"/>
              </w:rPr>
              <w:t>Yes/</w:t>
            </w:r>
            <w:r w:rsidRPr="00722EC1">
              <w:rPr>
                <w:rFonts w:asciiTheme="minorHAnsi" w:hAnsiTheme="minorHAnsi"/>
                <w:sz w:val="26"/>
                <w:szCs w:val="26"/>
              </w:rPr>
              <w:t>No</w:t>
            </w:r>
          </w:p>
        </w:tc>
      </w:tr>
    </w:tbl>
    <w:p w14:paraId="51A39A58" w14:textId="2545C610" w:rsidR="00437F60" w:rsidRDefault="00437F60" w:rsidP="00212024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14:paraId="2FAD8322" w14:textId="33F84C5C" w:rsidR="00212024" w:rsidRPr="00386605" w:rsidRDefault="00212024" w:rsidP="00212024">
      <w:pPr>
        <w:rPr>
          <w:b/>
          <w:sz w:val="26"/>
          <w:szCs w:val="26"/>
        </w:rPr>
      </w:pPr>
      <w:r w:rsidRPr="00386605">
        <w:rPr>
          <w:b/>
          <w:sz w:val="26"/>
          <w:szCs w:val="26"/>
        </w:rPr>
        <w:t>3c. Outline the timeline/activities that will be undertaken and the outcomes of the proposed visit (</w:t>
      </w:r>
      <w:r w:rsidR="00A73CF8">
        <w:rPr>
          <w:b/>
          <w:sz w:val="26"/>
          <w:szCs w:val="26"/>
        </w:rPr>
        <w:t>6</w:t>
      </w:r>
      <w:r w:rsidRPr="00386605">
        <w:rPr>
          <w:b/>
          <w:sz w:val="26"/>
          <w:szCs w:val="26"/>
        </w:rPr>
        <w:t>00 words maximum)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38"/>
      </w:tblGrid>
      <w:tr w:rsidR="00212024" w:rsidRPr="00386605" w14:paraId="034AB166" w14:textId="77777777" w:rsidTr="00FB1F0F">
        <w:tc>
          <w:tcPr>
            <w:tcW w:w="9462" w:type="dxa"/>
          </w:tcPr>
          <w:p w14:paraId="2E8C7018" w14:textId="35DE2B1B" w:rsidR="00212024" w:rsidRPr="00386605" w:rsidRDefault="00212024" w:rsidP="00FB1F0F">
            <w:pPr>
              <w:jc w:val="both"/>
              <w:rPr>
                <w:b/>
                <w:sz w:val="26"/>
                <w:szCs w:val="26"/>
              </w:rPr>
            </w:pPr>
          </w:p>
          <w:p w14:paraId="45E9A8F2" w14:textId="77777777" w:rsidR="00212024" w:rsidRDefault="00212024" w:rsidP="00722EC1">
            <w:pPr>
              <w:pStyle w:val="ListParagraph"/>
              <w:rPr>
                <w:sz w:val="26"/>
                <w:szCs w:val="26"/>
              </w:rPr>
            </w:pPr>
          </w:p>
          <w:p w14:paraId="01A7277E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6FDEE9A4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479AC7BB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002A2422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2CFCCA60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241997A0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52FB9C79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5D5F43A8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4274D406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124996D2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244FFC87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72A2142B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67F74931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1F2F654E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6991FDED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1BCA8AE4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42A7A33A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5CE1BD61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21FEB8F3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51C60981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5B41E3E8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39CFE222" w14:textId="77777777" w:rsidR="00722EC1" w:rsidRDefault="00722EC1" w:rsidP="00722EC1">
            <w:pPr>
              <w:pStyle w:val="ListParagraph"/>
              <w:rPr>
                <w:sz w:val="26"/>
                <w:szCs w:val="26"/>
              </w:rPr>
            </w:pPr>
          </w:p>
          <w:p w14:paraId="7725E18C" w14:textId="77777777" w:rsidR="00722EC1" w:rsidRPr="00722EC1" w:rsidRDefault="00722EC1" w:rsidP="00722EC1">
            <w:pPr>
              <w:rPr>
                <w:sz w:val="26"/>
                <w:szCs w:val="26"/>
              </w:rPr>
            </w:pPr>
          </w:p>
        </w:tc>
      </w:tr>
    </w:tbl>
    <w:p w14:paraId="63843B24" w14:textId="78D907C7" w:rsidR="00212024" w:rsidRPr="00386605" w:rsidRDefault="00212024" w:rsidP="00212024">
      <w:pPr>
        <w:tabs>
          <w:tab w:val="left" w:pos="-720"/>
        </w:tabs>
        <w:jc w:val="both"/>
        <w:rPr>
          <w:rFonts w:cs="Arial"/>
          <w:b/>
          <w:bCs/>
          <w:sz w:val="26"/>
          <w:szCs w:val="26"/>
        </w:rPr>
      </w:pPr>
      <w:r w:rsidRPr="00386605">
        <w:rPr>
          <w:rFonts w:cs="Arial"/>
          <w:b/>
          <w:bCs/>
          <w:sz w:val="26"/>
          <w:szCs w:val="26"/>
        </w:rPr>
        <w:lastRenderedPageBreak/>
        <w:t xml:space="preserve">4. Alignment with </w:t>
      </w:r>
      <w:r w:rsidR="00E52462">
        <w:rPr>
          <w:rFonts w:cs="Arial"/>
          <w:b/>
          <w:bCs/>
          <w:sz w:val="26"/>
          <w:szCs w:val="26"/>
        </w:rPr>
        <w:t>MSA’s missions</w:t>
      </w:r>
    </w:p>
    <w:p w14:paraId="62DDD0E9" w14:textId="0D04AB54" w:rsidR="00212024" w:rsidRPr="00386605" w:rsidRDefault="00212024" w:rsidP="00212024">
      <w:pPr>
        <w:tabs>
          <w:tab w:val="left" w:pos="-720"/>
        </w:tabs>
        <w:jc w:val="both"/>
        <w:rPr>
          <w:rFonts w:cs="Arial"/>
          <w:sz w:val="26"/>
          <w:szCs w:val="26"/>
        </w:rPr>
      </w:pPr>
      <w:r w:rsidRPr="00386605">
        <w:rPr>
          <w:rFonts w:cs="Arial"/>
          <w:b/>
          <w:bCs/>
          <w:sz w:val="26"/>
          <w:szCs w:val="26"/>
        </w:rPr>
        <w:t xml:space="preserve">In no more than 100 words, describe </w:t>
      </w:r>
      <w:r w:rsidR="00E52462">
        <w:rPr>
          <w:rFonts w:cs="Arial"/>
          <w:b/>
          <w:bCs/>
          <w:sz w:val="26"/>
          <w:szCs w:val="26"/>
        </w:rPr>
        <w:t>the benefits to MSA</w:t>
      </w:r>
      <w:r w:rsidRPr="00386605">
        <w:rPr>
          <w:rFonts w:cs="Arial"/>
          <w:sz w:val="26"/>
          <w:szCs w:val="26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12024" w:rsidRPr="00386605" w14:paraId="4F18C7FE" w14:textId="77777777" w:rsidTr="00FB1F0F">
        <w:tc>
          <w:tcPr>
            <w:tcW w:w="9570" w:type="dxa"/>
          </w:tcPr>
          <w:p w14:paraId="727C1D09" w14:textId="4548151F" w:rsidR="00E52462" w:rsidRDefault="00E52462" w:rsidP="00FB1F0F">
            <w:pPr>
              <w:rPr>
                <w:sz w:val="26"/>
                <w:szCs w:val="26"/>
              </w:rPr>
            </w:pPr>
          </w:p>
          <w:p w14:paraId="52FD447E" w14:textId="77777777" w:rsidR="00722EC1" w:rsidRDefault="00722EC1" w:rsidP="00FB1F0F">
            <w:pPr>
              <w:rPr>
                <w:sz w:val="26"/>
                <w:szCs w:val="26"/>
              </w:rPr>
            </w:pPr>
          </w:p>
          <w:p w14:paraId="0E7E090D" w14:textId="77777777" w:rsidR="00722EC1" w:rsidRDefault="00722EC1" w:rsidP="00FB1F0F">
            <w:pPr>
              <w:rPr>
                <w:sz w:val="26"/>
                <w:szCs w:val="26"/>
              </w:rPr>
            </w:pPr>
          </w:p>
          <w:p w14:paraId="41CA0802" w14:textId="77777777" w:rsidR="00722EC1" w:rsidRDefault="00722EC1" w:rsidP="00FB1F0F">
            <w:pPr>
              <w:rPr>
                <w:sz w:val="26"/>
                <w:szCs w:val="26"/>
              </w:rPr>
            </w:pPr>
          </w:p>
          <w:p w14:paraId="2A43A048" w14:textId="77777777" w:rsidR="00722EC1" w:rsidRDefault="00722EC1" w:rsidP="00FB1F0F">
            <w:pPr>
              <w:rPr>
                <w:sz w:val="26"/>
                <w:szCs w:val="26"/>
              </w:rPr>
            </w:pPr>
          </w:p>
          <w:p w14:paraId="6D068F6A" w14:textId="77777777" w:rsidR="00722EC1" w:rsidRDefault="00722EC1" w:rsidP="00FB1F0F">
            <w:pPr>
              <w:rPr>
                <w:sz w:val="26"/>
                <w:szCs w:val="26"/>
              </w:rPr>
            </w:pPr>
          </w:p>
          <w:p w14:paraId="60A67BF7" w14:textId="77777777" w:rsidR="00722EC1" w:rsidRDefault="00722EC1" w:rsidP="00FB1F0F">
            <w:pPr>
              <w:rPr>
                <w:sz w:val="26"/>
                <w:szCs w:val="26"/>
              </w:rPr>
            </w:pPr>
          </w:p>
          <w:p w14:paraId="77E07D2D" w14:textId="77777777" w:rsidR="00722EC1" w:rsidRDefault="00722EC1" w:rsidP="00FB1F0F">
            <w:pPr>
              <w:rPr>
                <w:sz w:val="26"/>
                <w:szCs w:val="26"/>
              </w:rPr>
            </w:pPr>
          </w:p>
          <w:p w14:paraId="7D2CE80E" w14:textId="77777777" w:rsidR="00722EC1" w:rsidRDefault="00722EC1" w:rsidP="00FB1F0F">
            <w:pPr>
              <w:rPr>
                <w:sz w:val="26"/>
                <w:szCs w:val="26"/>
              </w:rPr>
            </w:pPr>
          </w:p>
          <w:p w14:paraId="323F0360" w14:textId="77777777" w:rsidR="00722EC1" w:rsidRPr="00386605" w:rsidRDefault="00722EC1" w:rsidP="00FB1F0F">
            <w:pPr>
              <w:rPr>
                <w:sz w:val="26"/>
                <w:szCs w:val="26"/>
              </w:rPr>
            </w:pPr>
          </w:p>
          <w:p w14:paraId="13B98465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</w:tr>
    </w:tbl>
    <w:p w14:paraId="04BD490C" w14:textId="77777777" w:rsidR="00212024" w:rsidRPr="00386605" w:rsidRDefault="00212024" w:rsidP="00212024">
      <w:pPr>
        <w:pStyle w:val="Heading2"/>
        <w:numPr>
          <w:ilvl w:val="0"/>
          <w:numId w:val="0"/>
        </w:numPr>
        <w:ind w:left="851" w:hanging="851"/>
        <w:rPr>
          <w:rFonts w:asciiTheme="minorHAnsi" w:hAnsiTheme="minorHAnsi"/>
          <w:b/>
          <w:color w:val="auto"/>
          <w:sz w:val="26"/>
          <w:szCs w:val="26"/>
        </w:rPr>
      </w:pPr>
      <w:bookmarkStart w:id="0" w:name="_Toc402964469"/>
    </w:p>
    <w:p w14:paraId="6CA808CE" w14:textId="77777777" w:rsidR="00212024" w:rsidRPr="00386605" w:rsidRDefault="00212024" w:rsidP="00212024">
      <w:pPr>
        <w:pStyle w:val="Heading2"/>
        <w:numPr>
          <w:ilvl w:val="0"/>
          <w:numId w:val="0"/>
        </w:numPr>
        <w:ind w:left="851" w:hanging="851"/>
        <w:rPr>
          <w:rFonts w:asciiTheme="minorHAnsi" w:hAnsiTheme="minorHAnsi"/>
          <w:b/>
          <w:color w:val="auto"/>
          <w:sz w:val="26"/>
          <w:szCs w:val="26"/>
        </w:rPr>
      </w:pPr>
      <w:r w:rsidRPr="00386605">
        <w:rPr>
          <w:rFonts w:asciiTheme="minorHAnsi" w:hAnsiTheme="minorHAnsi"/>
          <w:b/>
          <w:color w:val="auto"/>
          <w:sz w:val="26"/>
          <w:szCs w:val="26"/>
        </w:rPr>
        <w:t>5. Proposed Budget</w:t>
      </w:r>
      <w:bookmarkEnd w:id="0"/>
      <w:r w:rsidRPr="00386605">
        <w:rPr>
          <w:rFonts w:asciiTheme="minorHAnsi" w:hAnsiTheme="minorHAnsi"/>
          <w:b/>
          <w:color w:val="auto"/>
          <w:sz w:val="26"/>
          <w:szCs w:val="26"/>
        </w:rPr>
        <w:t xml:space="preserve"> </w:t>
      </w:r>
    </w:p>
    <w:p w14:paraId="0566B090" w14:textId="77777777" w:rsidR="00212024" w:rsidRPr="00386605" w:rsidRDefault="00212024" w:rsidP="00212024">
      <w:pPr>
        <w:rPr>
          <w:b/>
          <w:sz w:val="26"/>
          <w:szCs w:val="26"/>
        </w:rPr>
      </w:pPr>
      <w:r w:rsidRPr="00386605">
        <w:rPr>
          <w:b/>
          <w:sz w:val="26"/>
          <w:szCs w:val="26"/>
        </w:rPr>
        <w:t>Please provide details of the proposed items you would like to allocate funding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67"/>
        <w:gridCol w:w="4914"/>
      </w:tblGrid>
      <w:tr w:rsidR="00212024" w:rsidRPr="00386605" w14:paraId="7861C170" w14:textId="77777777" w:rsidTr="00FB1F0F">
        <w:tc>
          <w:tcPr>
            <w:tcW w:w="2093" w:type="dxa"/>
            <w:shd w:val="clear" w:color="auto" w:fill="FDE9D9" w:themeFill="accent6" w:themeFillTint="33"/>
          </w:tcPr>
          <w:p w14:paraId="4F90432D" w14:textId="77777777" w:rsidR="00212024" w:rsidRPr="00386605" w:rsidRDefault="00212024" w:rsidP="00FB1F0F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386605">
              <w:rPr>
                <w:b/>
                <w:sz w:val="26"/>
                <w:szCs w:val="26"/>
              </w:rPr>
              <w:t>Budget Item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6C6DFE65" w14:textId="77777777" w:rsidR="00212024" w:rsidRPr="00386605" w:rsidRDefault="00212024" w:rsidP="00FB1F0F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386605">
              <w:rPr>
                <w:b/>
                <w:sz w:val="26"/>
                <w:szCs w:val="26"/>
              </w:rPr>
              <w:t>Amount requested</w:t>
            </w:r>
          </w:p>
        </w:tc>
        <w:tc>
          <w:tcPr>
            <w:tcW w:w="5067" w:type="dxa"/>
            <w:shd w:val="clear" w:color="auto" w:fill="FDE9D9" w:themeFill="accent6" w:themeFillTint="33"/>
          </w:tcPr>
          <w:p w14:paraId="52C55BDB" w14:textId="77777777" w:rsidR="00212024" w:rsidRPr="00386605" w:rsidRDefault="00212024" w:rsidP="00FB1F0F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386605">
              <w:rPr>
                <w:b/>
                <w:sz w:val="26"/>
                <w:szCs w:val="26"/>
              </w:rPr>
              <w:t>Justification</w:t>
            </w:r>
          </w:p>
        </w:tc>
      </w:tr>
      <w:tr w:rsidR="00212024" w:rsidRPr="00386605" w14:paraId="256DAABA" w14:textId="77777777" w:rsidTr="00FB1F0F">
        <w:tc>
          <w:tcPr>
            <w:tcW w:w="2093" w:type="dxa"/>
          </w:tcPr>
          <w:p w14:paraId="5946E092" w14:textId="18E09B63" w:rsidR="00212024" w:rsidRPr="00140BA9" w:rsidRDefault="00212024" w:rsidP="00FB1F0F">
            <w:pPr>
              <w:rPr>
                <w:rFonts w:eastAsia="SimSun"/>
                <w:sz w:val="26"/>
                <w:szCs w:val="26"/>
                <w:lang w:eastAsia="zh-CN"/>
              </w:rPr>
            </w:pPr>
          </w:p>
          <w:p w14:paraId="0F2216AF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  <w:p w14:paraId="29CD02A7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8EB9AA8" w14:textId="2184A513" w:rsidR="00212024" w:rsidRPr="00681614" w:rsidRDefault="00212024" w:rsidP="00FB1F0F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5067" w:type="dxa"/>
          </w:tcPr>
          <w:p w14:paraId="4198FEA4" w14:textId="78BD7F06" w:rsidR="00212024" w:rsidRPr="00140BA9" w:rsidRDefault="00212024" w:rsidP="00FB1F0F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212024" w:rsidRPr="00386605" w14:paraId="22574658" w14:textId="77777777" w:rsidTr="00FB1F0F">
        <w:tc>
          <w:tcPr>
            <w:tcW w:w="2093" w:type="dxa"/>
          </w:tcPr>
          <w:p w14:paraId="7B3B708B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  <w:p w14:paraId="32596F92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  <w:p w14:paraId="2C19FD3F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C151F1E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  <w:p w14:paraId="5157BBCE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  <w:tc>
          <w:tcPr>
            <w:tcW w:w="5067" w:type="dxa"/>
          </w:tcPr>
          <w:p w14:paraId="2DCCBC0F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</w:tr>
      <w:tr w:rsidR="00212024" w:rsidRPr="00386605" w14:paraId="7DE95670" w14:textId="77777777" w:rsidTr="00FB1F0F">
        <w:tc>
          <w:tcPr>
            <w:tcW w:w="2093" w:type="dxa"/>
          </w:tcPr>
          <w:p w14:paraId="09326EF8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  <w:p w14:paraId="6ED7E121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AE4A24D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  <w:p w14:paraId="603352CA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  <w:tc>
          <w:tcPr>
            <w:tcW w:w="5067" w:type="dxa"/>
          </w:tcPr>
          <w:p w14:paraId="2BFC0219" w14:textId="77777777" w:rsidR="00212024" w:rsidRPr="00386605" w:rsidRDefault="00212024" w:rsidP="00FB1F0F">
            <w:pPr>
              <w:rPr>
                <w:sz w:val="26"/>
                <w:szCs w:val="26"/>
              </w:rPr>
            </w:pPr>
          </w:p>
        </w:tc>
      </w:tr>
      <w:tr w:rsidR="00212024" w:rsidRPr="00386605" w14:paraId="657EC979" w14:textId="77777777" w:rsidTr="00FB1F0F">
        <w:tc>
          <w:tcPr>
            <w:tcW w:w="2093" w:type="dxa"/>
          </w:tcPr>
          <w:p w14:paraId="7BA61353" w14:textId="77777777" w:rsidR="00212024" w:rsidRPr="00386605" w:rsidRDefault="00212024" w:rsidP="00FB1F0F">
            <w:pPr>
              <w:ind w:left="142"/>
              <w:rPr>
                <w:b/>
                <w:sz w:val="26"/>
                <w:szCs w:val="26"/>
              </w:rPr>
            </w:pPr>
            <w:r w:rsidRPr="00386605">
              <w:rPr>
                <w:b/>
                <w:sz w:val="26"/>
                <w:szCs w:val="26"/>
              </w:rPr>
              <w:t xml:space="preserve">Total requested budget </w:t>
            </w:r>
          </w:p>
        </w:tc>
        <w:tc>
          <w:tcPr>
            <w:tcW w:w="2410" w:type="dxa"/>
          </w:tcPr>
          <w:p w14:paraId="2D40551C" w14:textId="1683B881" w:rsidR="00212024" w:rsidRPr="00806422" w:rsidRDefault="00212024" w:rsidP="00FB1F0F">
            <w:pPr>
              <w:ind w:left="142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5067" w:type="dxa"/>
          </w:tcPr>
          <w:p w14:paraId="180DD3B0" w14:textId="77777777" w:rsidR="00212024" w:rsidRPr="00386605" w:rsidRDefault="00212024" w:rsidP="00FB1F0F">
            <w:pPr>
              <w:ind w:left="142"/>
              <w:rPr>
                <w:sz w:val="26"/>
                <w:szCs w:val="26"/>
              </w:rPr>
            </w:pPr>
          </w:p>
        </w:tc>
      </w:tr>
    </w:tbl>
    <w:p w14:paraId="1E68CDC8" w14:textId="77777777" w:rsidR="00E52462" w:rsidRDefault="00E52462" w:rsidP="00212024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sz w:val="26"/>
          <w:szCs w:val="26"/>
        </w:rPr>
      </w:pPr>
    </w:p>
    <w:p w14:paraId="00CC10CF" w14:textId="35AB24D5" w:rsidR="00212024" w:rsidRDefault="00212024" w:rsidP="00212024">
      <w:pPr>
        <w:shd w:val="clear" w:color="auto" w:fill="FFFFFF" w:themeFill="background1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sectPr w:rsidR="00212024" w:rsidSect="004C4456">
      <w:headerReference w:type="default" r:id="rId10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EB65" w14:textId="77777777" w:rsidR="00CD3DE1" w:rsidRDefault="00CD3DE1" w:rsidP="004C2657">
      <w:pPr>
        <w:spacing w:after="0" w:line="240" w:lineRule="auto"/>
      </w:pPr>
      <w:r>
        <w:separator/>
      </w:r>
    </w:p>
  </w:endnote>
  <w:endnote w:type="continuationSeparator" w:id="0">
    <w:p w14:paraId="44816227" w14:textId="77777777" w:rsidR="00CD3DE1" w:rsidRDefault="00CD3DE1" w:rsidP="004C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34957" w14:textId="77777777" w:rsidR="00CD3DE1" w:rsidRDefault="00CD3DE1" w:rsidP="004C2657">
      <w:pPr>
        <w:spacing w:after="0" w:line="240" w:lineRule="auto"/>
      </w:pPr>
      <w:r>
        <w:separator/>
      </w:r>
    </w:p>
  </w:footnote>
  <w:footnote w:type="continuationSeparator" w:id="0">
    <w:p w14:paraId="0EDAC9FD" w14:textId="77777777" w:rsidR="00CD3DE1" w:rsidRDefault="00CD3DE1" w:rsidP="004C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39A5D" w14:textId="6A6B71A7" w:rsidR="004C2657" w:rsidRDefault="00F76638" w:rsidP="004C2657">
    <w:pPr>
      <w:pStyle w:val="Header"/>
      <w:jc w:val="right"/>
    </w:pPr>
    <w:r>
      <w:rPr>
        <w:noProof/>
        <w:lang w:eastAsia="en-AU"/>
      </w:rPr>
      <w:drawing>
        <wp:inline distT="0" distB="0" distL="0" distR="0" wp14:anchorId="36F3F261" wp14:editId="2F0FD811">
          <wp:extent cx="1212850" cy="929103"/>
          <wp:effectExtent l="0" t="0" r="6350" b="4445"/>
          <wp:docPr id="3" name="Picture 3" descr="Membrane Society of Australas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ane Society of Australasi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02"/>
                  <a:stretch/>
                </pic:blipFill>
                <pic:spPr bwMode="auto">
                  <a:xfrm>
                    <a:off x="0" y="0"/>
                    <a:ext cx="1232776" cy="944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A39A5E" w14:textId="77777777" w:rsidR="004C2657" w:rsidRDefault="004C2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39A5F" w14:textId="4D24226A" w:rsidR="00CB3119" w:rsidRPr="007A5D80" w:rsidRDefault="00916078" w:rsidP="00916078">
    <w:pPr>
      <w:jc w:val="right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2833C0D8" wp14:editId="40B5C489">
          <wp:extent cx="1117471" cy="856039"/>
          <wp:effectExtent l="0" t="0" r="6985" b="1270"/>
          <wp:docPr id="4" name="Picture 4" descr="Membrane Society of Australas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ane Society of Australasi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02"/>
                  <a:stretch/>
                </pic:blipFill>
                <pic:spPr bwMode="auto">
                  <a:xfrm>
                    <a:off x="0" y="0"/>
                    <a:ext cx="1152294" cy="882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A39A60" w14:textId="77777777" w:rsidR="00CB3119" w:rsidRDefault="00CB3119" w:rsidP="00870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0D8"/>
    <w:multiLevelType w:val="multilevel"/>
    <w:tmpl w:val="1176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64FF0"/>
    <w:multiLevelType w:val="hybridMultilevel"/>
    <w:tmpl w:val="EA4CF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3A9F"/>
    <w:multiLevelType w:val="multilevel"/>
    <w:tmpl w:val="4E26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76156"/>
    <w:multiLevelType w:val="hybridMultilevel"/>
    <w:tmpl w:val="DFA67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4C40"/>
    <w:multiLevelType w:val="hybridMultilevel"/>
    <w:tmpl w:val="7728BD16"/>
    <w:lvl w:ilvl="0" w:tplc="807CA53C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63935"/>
    <w:multiLevelType w:val="hybridMultilevel"/>
    <w:tmpl w:val="CFE04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3426"/>
    <w:multiLevelType w:val="hybridMultilevel"/>
    <w:tmpl w:val="A4BC2A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62FCD"/>
    <w:multiLevelType w:val="multilevel"/>
    <w:tmpl w:val="34CE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71B1A"/>
    <w:multiLevelType w:val="hybridMultilevel"/>
    <w:tmpl w:val="C9660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042FC"/>
    <w:multiLevelType w:val="hybridMultilevel"/>
    <w:tmpl w:val="23F02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23718"/>
    <w:multiLevelType w:val="multilevel"/>
    <w:tmpl w:val="A642C0B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E0728B"/>
    <w:multiLevelType w:val="hybridMultilevel"/>
    <w:tmpl w:val="23444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01A81"/>
    <w:multiLevelType w:val="hybridMultilevel"/>
    <w:tmpl w:val="1FB83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1C80"/>
    <w:multiLevelType w:val="hybridMultilevel"/>
    <w:tmpl w:val="2610A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A66E9"/>
    <w:multiLevelType w:val="hybridMultilevel"/>
    <w:tmpl w:val="9ED4D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315FB"/>
    <w:multiLevelType w:val="hybridMultilevel"/>
    <w:tmpl w:val="F50C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912B4"/>
    <w:multiLevelType w:val="hybridMultilevel"/>
    <w:tmpl w:val="5BB82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55C7D"/>
    <w:multiLevelType w:val="multilevel"/>
    <w:tmpl w:val="FD1A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A12598"/>
    <w:multiLevelType w:val="hybridMultilevel"/>
    <w:tmpl w:val="E4CAC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D6959"/>
    <w:multiLevelType w:val="hybridMultilevel"/>
    <w:tmpl w:val="B5E47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B5D34"/>
    <w:multiLevelType w:val="multilevel"/>
    <w:tmpl w:val="CC82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23E57"/>
    <w:multiLevelType w:val="hybridMultilevel"/>
    <w:tmpl w:val="7132FE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529"/>
    <w:multiLevelType w:val="multilevel"/>
    <w:tmpl w:val="4A7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52E53"/>
    <w:multiLevelType w:val="hybridMultilevel"/>
    <w:tmpl w:val="DEF8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06971">
    <w:abstractNumId w:val="13"/>
  </w:num>
  <w:num w:numId="2" w16cid:durableId="691959729">
    <w:abstractNumId w:val="23"/>
  </w:num>
  <w:num w:numId="3" w16cid:durableId="1112819374">
    <w:abstractNumId w:val="11"/>
  </w:num>
  <w:num w:numId="4" w16cid:durableId="2136100467">
    <w:abstractNumId w:val="5"/>
  </w:num>
  <w:num w:numId="5" w16cid:durableId="346446647">
    <w:abstractNumId w:val="3"/>
  </w:num>
  <w:num w:numId="6" w16cid:durableId="1048451670">
    <w:abstractNumId w:val="21"/>
  </w:num>
  <w:num w:numId="7" w16cid:durableId="885533979">
    <w:abstractNumId w:val="8"/>
  </w:num>
  <w:num w:numId="8" w16cid:durableId="916209399">
    <w:abstractNumId w:val="6"/>
  </w:num>
  <w:num w:numId="9" w16cid:durableId="1033311490">
    <w:abstractNumId w:val="18"/>
  </w:num>
  <w:num w:numId="10" w16cid:durableId="534267969">
    <w:abstractNumId w:val="1"/>
  </w:num>
  <w:num w:numId="11" w16cid:durableId="810636059">
    <w:abstractNumId w:val="17"/>
  </w:num>
  <w:num w:numId="12" w16cid:durableId="1241676851">
    <w:abstractNumId w:val="16"/>
  </w:num>
  <w:num w:numId="13" w16cid:durableId="206110821">
    <w:abstractNumId w:val="20"/>
  </w:num>
  <w:num w:numId="14" w16cid:durableId="1032530837">
    <w:abstractNumId w:val="19"/>
  </w:num>
  <w:num w:numId="15" w16cid:durableId="898056796">
    <w:abstractNumId w:val="0"/>
  </w:num>
  <w:num w:numId="16" w16cid:durableId="1831871464">
    <w:abstractNumId w:val="7"/>
  </w:num>
  <w:num w:numId="17" w16cid:durableId="763644668">
    <w:abstractNumId w:val="22"/>
  </w:num>
  <w:num w:numId="18" w16cid:durableId="1657881123">
    <w:abstractNumId w:val="2"/>
  </w:num>
  <w:num w:numId="19" w16cid:durableId="1073283755">
    <w:abstractNumId w:val="14"/>
  </w:num>
  <w:num w:numId="20" w16cid:durableId="1881162701">
    <w:abstractNumId w:val="10"/>
  </w:num>
  <w:num w:numId="21" w16cid:durableId="1747336357">
    <w:abstractNumId w:val="4"/>
  </w:num>
  <w:num w:numId="22" w16cid:durableId="1673678398">
    <w:abstractNumId w:val="12"/>
  </w:num>
  <w:num w:numId="23" w16cid:durableId="1593316438">
    <w:abstractNumId w:val="15"/>
  </w:num>
  <w:num w:numId="24" w16cid:durableId="1627542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D3"/>
    <w:rsid w:val="00003D67"/>
    <w:rsid w:val="00006EC5"/>
    <w:rsid w:val="00013345"/>
    <w:rsid w:val="0001448E"/>
    <w:rsid w:val="00030CCA"/>
    <w:rsid w:val="000413B8"/>
    <w:rsid w:val="0006105B"/>
    <w:rsid w:val="00075202"/>
    <w:rsid w:val="000A006C"/>
    <w:rsid w:val="000B3A5D"/>
    <w:rsid w:val="000B5E09"/>
    <w:rsid w:val="000C7265"/>
    <w:rsid w:val="000E6621"/>
    <w:rsid w:val="00100A6B"/>
    <w:rsid w:val="00101590"/>
    <w:rsid w:val="00111F90"/>
    <w:rsid w:val="00126C8B"/>
    <w:rsid w:val="0013003F"/>
    <w:rsid w:val="00140BA9"/>
    <w:rsid w:val="001424F0"/>
    <w:rsid w:val="00150CB9"/>
    <w:rsid w:val="00156383"/>
    <w:rsid w:val="00161A7B"/>
    <w:rsid w:val="001675F8"/>
    <w:rsid w:val="001851DE"/>
    <w:rsid w:val="00186276"/>
    <w:rsid w:val="001A3BDE"/>
    <w:rsid w:val="001B5670"/>
    <w:rsid w:val="001C160C"/>
    <w:rsid w:val="001C6C8E"/>
    <w:rsid w:val="001D76F5"/>
    <w:rsid w:val="001E4442"/>
    <w:rsid w:val="001E7CE0"/>
    <w:rsid w:val="00212024"/>
    <w:rsid w:val="002152D2"/>
    <w:rsid w:val="00221150"/>
    <w:rsid w:val="00235BC8"/>
    <w:rsid w:val="002361AB"/>
    <w:rsid w:val="002533E7"/>
    <w:rsid w:val="00274DA0"/>
    <w:rsid w:val="002762C8"/>
    <w:rsid w:val="00295D8F"/>
    <w:rsid w:val="0029657D"/>
    <w:rsid w:val="002A708F"/>
    <w:rsid w:val="002A7781"/>
    <w:rsid w:val="002D687E"/>
    <w:rsid w:val="002E614F"/>
    <w:rsid w:val="002F3EBF"/>
    <w:rsid w:val="002F43E0"/>
    <w:rsid w:val="002F543A"/>
    <w:rsid w:val="002F754B"/>
    <w:rsid w:val="003075D5"/>
    <w:rsid w:val="00313FF8"/>
    <w:rsid w:val="00315D67"/>
    <w:rsid w:val="00317155"/>
    <w:rsid w:val="00322659"/>
    <w:rsid w:val="00324A3D"/>
    <w:rsid w:val="00336A74"/>
    <w:rsid w:val="003531EA"/>
    <w:rsid w:val="003A0301"/>
    <w:rsid w:val="003B06CE"/>
    <w:rsid w:val="003D5A00"/>
    <w:rsid w:val="00415709"/>
    <w:rsid w:val="00417C74"/>
    <w:rsid w:val="00437F60"/>
    <w:rsid w:val="0045136D"/>
    <w:rsid w:val="00473D66"/>
    <w:rsid w:val="00475233"/>
    <w:rsid w:val="00485FD8"/>
    <w:rsid w:val="00487301"/>
    <w:rsid w:val="004B0BC7"/>
    <w:rsid w:val="004B4D26"/>
    <w:rsid w:val="004C2657"/>
    <w:rsid w:val="004C41A5"/>
    <w:rsid w:val="00505D8C"/>
    <w:rsid w:val="005301AD"/>
    <w:rsid w:val="005461D3"/>
    <w:rsid w:val="005566EC"/>
    <w:rsid w:val="00560902"/>
    <w:rsid w:val="005617A4"/>
    <w:rsid w:val="0057149D"/>
    <w:rsid w:val="0057557F"/>
    <w:rsid w:val="0058362B"/>
    <w:rsid w:val="00584610"/>
    <w:rsid w:val="0058650D"/>
    <w:rsid w:val="00592E63"/>
    <w:rsid w:val="005A0EDE"/>
    <w:rsid w:val="005B49CB"/>
    <w:rsid w:val="005C502F"/>
    <w:rsid w:val="005F0B52"/>
    <w:rsid w:val="00613236"/>
    <w:rsid w:val="006153E5"/>
    <w:rsid w:val="00624812"/>
    <w:rsid w:val="00625A08"/>
    <w:rsid w:val="0063644F"/>
    <w:rsid w:val="0065663F"/>
    <w:rsid w:val="006605E5"/>
    <w:rsid w:val="0066776B"/>
    <w:rsid w:val="00675632"/>
    <w:rsid w:val="00676926"/>
    <w:rsid w:val="00676C49"/>
    <w:rsid w:val="00681614"/>
    <w:rsid w:val="006A7086"/>
    <w:rsid w:val="006B52B9"/>
    <w:rsid w:val="006D247F"/>
    <w:rsid w:val="006F18CA"/>
    <w:rsid w:val="006F5F08"/>
    <w:rsid w:val="00704725"/>
    <w:rsid w:val="0070513B"/>
    <w:rsid w:val="007068E5"/>
    <w:rsid w:val="00714514"/>
    <w:rsid w:val="007153B7"/>
    <w:rsid w:val="00722EC1"/>
    <w:rsid w:val="007232F6"/>
    <w:rsid w:val="0073470C"/>
    <w:rsid w:val="00735C73"/>
    <w:rsid w:val="007361DA"/>
    <w:rsid w:val="0074527C"/>
    <w:rsid w:val="00751018"/>
    <w:rsid w:val="0077270A"/>
    <w:rsid w:val="00785346"/>
    <w:rsid w:val="00796843"/>
    <w:rsid w:val="007A66B7"/>
    <w:rsid w:val="007A70F3"/>
    <w:rsid w:val="007D6122"/>
    <w:rsid w:val="007E50D2"/>
    <w:rsid w:val="007E579B"/>
    <w:rsid w:val="00800467"/>
    <w:rsid w:val="00806422"/>
    <w:rsid w:val="00820B81"/>
    <w:rsid w:val="00822A6C"/>
    <w:rsid w:val="008234E5"/>
    <w:rsid w:val="008423DB"/>
    <w:rsid w:val="00865C7A"/>
    <w:rsid w:val="00873AFB"/>
    <w:rsid w:val="00891382"/>
    <w:rsid w:val="008B1495"/>
    <w:rsid w:val="008D1882"/>
    <w:rsid w:val="008E131C"/>
    <w:rsid w:val="008F371C"/>
    <w:rsid w:val="00916046"/>
    <w:rsid w:val="00916078"/>
    <w:rsid w:val="00923ACA"/>
    <w:rsid w:val="0093408D"/>
    <w:rsid w:val="00937F33"/>
    <w:rsid w:val="009547C8"/>
    <w:rsid w:val="00972EFE"/>
    <w:rsid w:val="00974300"/>
    <w:rsid w:val="00981348"/>
    <w:rsid w:val="00996069"/>
    <w:rsid w:val="009A1DC7"/>
    <w:rsid w:val="009A23D8"/>
    <w:rsid w:val="009A62BB"/>
    <w:rsid w:val="009B1618"/>
    <w:rsid w:val="009B43DA"/>
    <w:rsid w:val="009C0B50"/>
    <w:rsid w:val="009E3F8B"/>
    <w:rsid w:val="009E6114"/>
    <w:rsid w:val="009F6893"/>
    <w:rsid w:val="00A00CAA"/>
    <w:rsid w:val="00A1620D"/>
    <w:rsid w:val="00A23D48"/>
    <w:rsid w:val="00A64426"/>
    <w:rsid w:val="00A6661B"/>
    <w:rsid w:val="00A73CF8"/>
    <w:rsid w:val="00A8272E"/>
    <w:rsid w:val="00A90A76"/>
    <w:rsid w:val="00AB20CB"/>
    <w:rsid w:val="00AB57DB"/>
    <w:rsid w:val="00AC6C26"/>
    <w:rsid w:val="00AD00AE"/>
    <w:rsid w:val="00B05A04"/>
    <w:rsid w:val="00B2342E"/>
    <w:rsid w:val="00B276D1"/>
    <w:rsid w:val="00B309C7"/>
    <w:rsid w:val="00B329D8"/>
    <w:rsid w:val="00B35148"/>
    <w:rsid w:val="00B42629"/>
    <w:rsid w:val="00B4611F"/>
    <w:rsid w:val="00B74253"/>
    <w:rsid w:val="00B75A7A"/>
    <w:rsid w:val="00B80562"/>
    <w:rsid w:val="00B8416B"/>
    <w:rsid w:val="00B84CD7"/>
    <w:rsid w:val="00B865F2"/>
    <w:rsid w:val="00B92996"/>
    <w:rsid w:val="00B94ECF"/>
    <w:rsid w:val="00BA7788"/>
    <w:rsid w:val="00BB75AA"/>
    <w:rsid w:val="00BD69A4"/>
    <w:rsid w:val="00BE1DB8"/>
    <w:rsid w:val="00BE6FAF"/>
    <w:rsid w:val="00BF15D1"/>
    <w:rsid w:val="00BF1AE2"/>
    <w:rsid w:val="00BF5C9F"/>
    <w:rsid w:val="00BF5E1F"/>
    <w:rsid w:val="00C16547"/>
    <w:rsid w:val="00C27E72"/>
    <w:rsid w:val="00C340B3"/>
    <w:rsid w:val="00C374D3"/>
    <w:rsid w:val="00C7371A"/>
    <w:rsid w:val="00C84D3C"/>
    <w:rsid w:val="00C84F8E"/>
    <w:rsid w:val="00C87458"/>
    <w:rsid w:val="00C96B44"/>
    <w:rsid w:val="00CB07E1"/>
    <w:rsid w:val="00CB3119"/>
    <w:rsid w:val="00CC13FD"/>
    <w:rsid w:val="00CD284D"/>
    <w:rsid w:val="00CD3DE1"/>
    <w:rsid w:val="00CE2E18"/>
    <w:rsid w:val="00CE6D20"/>
    <w:rsid w:val="00CF77D3"/>
    <w:rsid w:val="00D030CC"/>
    <w:rsid w:val="00D031BB"/>
    <w:rsid w:val="00D03F7F"/>
    <w:rsid w:val="00D041CA"/>
    <w:rsid w:val="00D23EDA"/>
    <w:rsid w:val="00D25051"/>
    <w:rsid w:val="00D41C22"/>
    <w:rsid w:val="00D4536B"/>
    <w:rsid w:val="00D6253A"/>
    <w:rsid w:val="00D752C2"/>
    <w:rsid w:val="00D92E4A"/>
    <w:rsid w:val="00D97707"/>
    <w:rsid w:val="00DA4E27"/>
    <w:rsid w:val="00DA4E3F"/>
    <w:rsid w:val="00DC0404"/>
    <w:rsid w:val="00DC0623"/>
    <w:rsid w:val="00DC2953"/>
    <w:rsid w:val="00DF2F18"/>
    <w:rsid w:val="00DF5D33"/>
    <w:rsid w:val="00DF6B15"/>
    <w:rsid w:val="00E11D58"/>
    <w:rsid w:val="00E12EC1"/>
    <w:rsid w:val="00E35C43"/>
    <w:rsid w:val="00E366D2"/>
    <w:rsid w:val="00E430B8"/>
    <w:rsid w:val="00E52462"/>
    <w:rsid w:val="00E707D8"/>
    <w:rsid w:val="00E82308"/>
    <w:rsid w:val="00E83299"/>
    <w:rsid w:val="00E840B0"/>
    <w:rsid w:val="00EA0824"/>
    <w:rsid w:val="00EB42CC"/>
    <w:rsid w:val="00ED0BA6"/>
    <w:rsid w:val="00ED44C3"/>
    <w:rsid w:val="00ED7902"/>
    <w:rsid w:val="00EE7352"/>
    <w:rsid w:val="00EF2DF9"/>
    <w:rsid w:val="00EF371D"/>
    <w:rsid w:val="00EF382E"/>
    <w:rsid w:val="00EF3DF1"/>
    <w:rsid w:val="00EF41B6"/>
    <w:rsid w:val="00F030A2"/>
    <w:rsid w:val="00F117E7"/>
    <w:rsid w:val="00F356D9"/>
    <w:rsid w:val="00F37FDB"/>
    <w:rsid w:val="00F41B49"/>
    <w:rsid w:val="00F44E6C"/>
    <w:rsid w:val="00F46820"/>
    <w:rsid w:val="00F54CBB"/>
    <w:rsid w:val="00F6157E"/>
    <w:rsid w:val="00F657D5"/>
    <w:rsid w:val="00F70A14"/>
    <w:rsid w:val="00F76638"/>
    <w:rsid w:val="00F768E2"/>
    <w:rsid w:val="00F83B9D"/>
    <w:rsid w:val="00FA43BF"/>
    <w:rsid w:val="00FB5705"/>
    <w:rsid w:val="00FC37F9"/>
    <w:rsid w:val="00FC3A52"/>
    <w:rsid w:val="00FE44AB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39A06"/>
  <w15:docId w15:val="{397F7721-4C10-4356-BA9B-CDF98527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212024"/>
    <w:pPr>
      <w:keepNext/>
      <w:keepLines/>
      <w:numPr>
        <w:numId w:val="20"/>
      </w:numPr>
      <w:tabs>
        <w:tab w:val="clear" w:pos="432"/>
        <w:tab w:val="left" w:pos="851"/>
      </w:tabs>
      <w:spacing w:before="240" w:after="240" w:line="240" w:lineRule="auto"/>
      <w:ind w:left="851" w:hanging="851"/>
      <w:outlineLvl w:val="0"/>
    </w:pPr>
    <w:rPr>
      <w:rFonts w:ascii="Arial" w:eastAsia="Times New Roman" w:hAnsi="Arial" w:cs="Arial"/>
      <w:color w:val="545454"/>
      <w:sz w:val="48"/>
      <w:szCs w:val="40"/>
      <w:lang w:val="en-GB" w:eastAsia="en-AU"/>
    </w:rPr>
  </w:style>
  <w:style w:type="paragraph" w:styleId="Heading2">
    <w:name w:val="heading 2"/>
    <w:basedOn w:val="Normal"/>
    <w:next w:val="BodyText"/>
    <w:link w:val="Heading2Char"/>
    <w:qFormat/>
    <w:rsid w:val="00212024"/>
    <w:pPr>
      <w:keepNext/>
      <w:numPr>
        <w:ilvl w:val="1"/>
        <w:numId w:val="20"/>
      </w:numPr>
      <w:tabs>
        <w:tab w:val="clear" w:pos="576"/>
        <w:tab w:val="left" w:pos="851"/>
      </w:tabs>
      <w:spacing w:before="240" w:after="240" w:line="240" w:lineRule="auto"/>
      <w:ind w:left="851" w:hanging="851"/>
      <w:outlineLvl w:val="1"/>
    </w:pPr>
    <w:rPr>
      <w:rFonts w:ascii="Arial" w:eastAsia="Times New Roman" w:hAnsi="Arial" w:cs="Arial"/>
      <w:color w:val="E94534"/>
      <w:sz w:val="32"/>
      <w:szCs w:val="20"/>
      <w:lang w:val="en-GB" w:eastAsia="en-AU"/>
    </w:rPr>
  </w:style>
  <w:style w:type="paragraph" w:styleId="Heading3">
    <w:name w:val="heading 3"/>
    <w:basedOn w:val="Normal"/>
    <w:next w:val="BodyText"/>
    <w:link w:val="Heading3Char"/>
    <w:autoRedefine/>
    <w:qFormat/>
    <w:rsid w:val="00212024"/>
    <w:pPr>
      <w:keepNext/>
      <w:numPr>
        <w:ilvl w:val="2"/>
        <w:numId w:val="20"/>
      </w:numPr>
      <w:tabs>
        <w:tab w:val="clear" w:pos="862"/>
        <w:tab w:val="left" w:pos="851"/>
      </w:tabs>
      <w:spacing w:before="240" w:after="0" w:line="240" w:lineRule="auto"/>
      <w:ind w:left="851" w:hanging="851"/>
      <w:outlineLvl w:val="2"/>
    </w:pPr>
    <w:rPr>
      <w:rFonts w:ascii="Arial" w:eastAsia="Times New Roman" w:hAnsi="Arial" w:cs="Arial"/>
      <w:color w:val="006DAE"/>
      <w:sz w:val="28"/>
      <w:szCs w:val="28"/>
      <w:lang w:val="en-GB" w:eastAsia="en-AU"/>
    </w:rPr>
  </w:style>
  <w:style w:type="paragraph" w:styleId="Heading5">
    <w:name w:val="heading 5"/>
    <w:basedOn w:val="Normal"/>
    <w:next w:val="Normal"/>
    <w:link w:val="Heading5Char"/>
    <w:rsid w:val="00212024"/>
    <w:pPr>
      <w:numPr>
        <w:ilvl w:val="4"/>
        <w:numId w:val="20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GB" w:eastAsia="en-AU"/>
    </w:rPr>
  </w:style>
  <w:style w:type="paragraph" w:styleId="Heading6">
    <w:name w:val="heading 6"/>
    <w:basedOn w:val="Normal"/>
    <w:next w:val="Normal"/>
    <w:link w:val="Heading6Char"/>
    <w:rsid w:val="00212024"/>
    <w:pPr>
      <w:numPr>
        <w:ilvl w:val="5"/>
        <w:numId w:val="2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en-AU"/>
    </w:rPr>
  </w:style>
  <w:style w:type="paragraph" w:styleId="Heading7">
    <w:name w:val="heading 7"/>
    <w:basedOn w:val="Normal"/>
    <w:next w:val="Normal"/>
    <w:link w:val="Heading7Char"/>
    <w:rsid w:val="00212024"/>
    <w:pPr>
      <w:numPr>
        <w:ilvl w:val="6"/>
        <w:numId w:val="20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val="en-GB" w:eastAsia="en-AU"/>
    </w:rPr>
  </w:style>
  <w:style w:type="paragraph" w:styleId="Heading8">
    <w:name w:val="heading 8"/>
    <w:basedOn w:val="Normal"/>
    <w:next w:val="Normal"/>
    <w:link w:val="Heading8Char"/>
    <w:rsid w:val="00212024"/>
    <w:pPr>
      <w:numPr>
        <w:ilvl w:val="7"/>
        <w:numId w:val="2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en-AU"/>
    </w:rPr>
  </w:style>
  <w:style w:type="paragraph" w:styleId="Heading9">
    <w:name w:val="heading 9"/>
    <w:basedOn w:val="Normal"/>
    <w:next w:val="Normal"/>
    <w:link w:val="Heading9Char"/>
    <w:rsid w:val="00212024"/>
    <w:pPr>
      <w:numPr>
        <w:ilvl w:val="8"/>
        <w:numId w:val="20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57"/>
  </w:style>
  <w:style w:type="paragraph" w:styleId="Footer">
    <w:name w:val="footer"/>
    <w:basedOn w:val="Normal"/>
    <w:link w:val="FooterChar"/>
    <w:uiPriority w:val="99"/>
    <w:unhideWhenUsed/>
    <w:rsid w:val="004C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57"/>
  </w:style>
  <w:style w:type="paragraph" w:customStyle="1" w:styleId="mw-rteelement-p">
    <w:name w:val="mw-rteelement-p"/>
    <w:basedOn w:val="Normal"/>
    <w:rsid w:val="000C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0C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C7265"/>
    <w:rPr>
      <w:color w:val="0000FF"/>
      <w:u w:val="single"/>
    </w:rPr>
  </w:style>
  <w:style w:type="paragraph" w:customStyle="1" w:styleId="titleblackbold">
    <w:name w:val="title_black_bold"/>
    <w:basedOn w:val="Normal"/>
    <w:rsid w:val="0078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212024"/>
    <w:rPr>
      <w:rFonts w:ascii="Arial" w:eastAsia="Times New Roman" w:hAnsi="Arial" w:cs="Arial"/>
      <w:color w:val="545454"/>
      <w:sz w:val="48"/>
      <w:szCs w:val="40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212024"/>
    <w:rPr>
      <w:rFonts w:ascii="Arial" w:eastAsia="Times New Roman" w:hAnsi="Arial" w:cs="Arial"/>
      <w:color w:val="E94534"/>
      <w:sz w:val="32"/>
      <w:szCs w:val="20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212024"/>
    <w:rPr>
      <w:rFonts w:ascii="Arial" w:eastAsia="Times New Roman" w:hAnsi="Arial" w:cs="Arial"/>
      <w:color w:val="006DAE"/>
      <w:sz w:val="28"/>
      <w:szCs w:val="28"/>
      <w:lang w:val="en-GB" w:eastAsia="en-AU"/>
    </w:rPr>
  </w:style>
  <w:style w:type="character" w:customStyle="1" w:styleId="Heading5Char">
    <w:name w:val="Heading 5 Char"/>
    <w:basedOn w:val="DefaultParagraphFont"/>
    <w:link w:val="Heading5"/>
    <w:rsid w:val="00212024"/>
    <w:rPr>
      <w:rFonts w:ascii="Arial" w:eastAsia="Times New Roman" w:hAnsi="Arial" w:cs="Times New Roman"/>
      <w:b/>
      <w:bCs/>
      <w:i/>
      <w:iCs/>
      <w:sz w:val="26"/>
      <w:szCs w:val="26"/>
      <w:lang w:val="en-GB" w:eastAsia="en-AU"/>
    </w:rPr>
  </w:style>
  <w:style w:type="character" w:customStyle="1" w:styleId="Heading6Char">
    <w:name w:val="Heading 6 Char"/>
    <w:basedOn w:val="DefaultParagraphFont"/>
    <w:link w:val="Heading6"/>
    <w:rsid w:val="00212024"/>
    <w:rPr>
      <w:rFonts w:ascii="Times New Roman" w:eastAsia="Times New Roman" w:hAnsi="Times New Roman" w:cs="Times New Roman"/>
      <w:b/>
      <w:bCs/>
      <w:lang w:val="en-GB" w:eastAsia="en-AU"/>
    </w:rPr>
  </w:style>
  <w:style w:type="character" w:customStyle="1" w:styleId="Heading7Char">
    <w:name w:val="Heading 7 Char"/>
    <w:basedOn w:val="DefaultParagraphFont"/>
    <w:link w:val="Heading7"/>
    <w:rsid w:val="00212024"/>
    <w:rPr>
      <w:rFonts w:ascii="Arial" w:eastAsia="Times New Roman" w:hAnsi="Arial" w:cs="Times New Roman"/>
      <w:sz w:val="24"/>
      <w:szCs w:val="24"/>
      <w:lang w:val="en-GB" w:eastAsia="en-AU"/>
    </w:rPr>
  </w:style>
  <w:style w:type="character" w:customStyle="1" w:styleId="Heading8Char">
    <w:name w:val="Heading 8 Char"/>
    <w:basedOn w:val="DefaultParagraphFont"/>
    <w:link w:val="Heading8"/>
    <w:rsid w:val="00212024"/>
    <w:rPr>
      <w:rFonts w:ascii="Times New Roman" w:eastAsia="Times New Roman" w:hAnsi="Times New Roman" w:cs="Times New Roman"/>
      <w:i/>
      <w:iCs/>
      <w:sz w:val="24"/>
      <w:szCs w:val="24"/>
      <w:lang w:val="en-GB" w:eastAsia="en-AU"/>
    </w:rPr>
  </w:style>
  <w:style w:type="character" w:customStyle="1" w:styleId="Heading9Char">
    <w:name w:val="Heading 9 Char"/>
    <w:basedOn w:val="DefaultParagraphFont"/>
    <w:link w:val="Heading9"/>
    <w:rsid w:val="00212024"/>
    <w:rPr>
      <w:rFonts w:ascii="Arial" w:eastAsia="Times New Roman" w:hAnsi="Arial" w:cs="Arial"/>
      <w:lang w:val="en-GB" w:eastAsia="en-AU"/>
    </w:rPr>
  </w:style>
  <w:style w:type="paragraph" w:styleId="BodyText">
    <w:name w:val="Body Text"/>
    <w:basedOn w:val="Normal"/>
    <w:link w:val="BodyTextChar"/>
    <w:uiPriority w:val="99"/>
    <w:unhideWhenUsed/>
    <w:rsid w:val="00212024"/>
    <w:pPr>
      <w:spacing w:before="240" w:after="120" w:line="240" w:lineRule="auto"/>
    </w:pPr>
    <w:rPr>
      <w:rFonts w:ascii="Arial" w:eastAsia="Times New Roman" w:hAnsi="Arial" w:cs="Times New Roman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12024"/>
    <w:rPr>
      <w:rFonts w:ascii="Arial" w:eastAsia="Times New Roman" w:hAnsi="Arial" w:cs="Times New Roman"/>
      <w:szCs w:val="20"/>
      <w:lang w:val="en-GB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03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letter@membrane-australas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chen@unimelb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557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VU-MD</dc:creator>
  <cp:lastModifiedBy>Filicia Wicaksana</cp:lastModifiedBy>
  <cp:revision>3</cp:revision>
  <cp:lastPrinted>2014-07-16T08:22:00Z</cp:lastPrinted>
  <dcterms:created xsi:type="dcterms:W3CDTF">2025-07-29T07:26:00Z</dcterms:created>
  <dcterms:modified xsi:type="dcterms:W3CDTF">2025-07-29T07:29:00Z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2024-07-29T04:59:47Z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d6a71342-8bac-4922-804a-ffdfa894b592</vt:lpwstr>
  </property>
  <property fmtid="{D5CDD505-2E9C-101B-9397-08002B2CF9AE}" pid="8" name="MSIP_Label_51a6c3db-1667-4f49-995a-8b9973972958_ContentBits">
    <vt:lpwstr>0</vt:lpwstr>
  </property>
  <property fmtid="{D5CDD505-2E9C-101B-9397-08002B2CF9AE}" pid="9" name="GrammarlyDocumentId">
    <vt:lpwstr>4fef45b688596da3cf0c014287ab9bf33eaf3e81ae55f0c5aac717584f8e8a6d</vt:lpwstr>
  </property>
</Properties>
</file>